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03F50" w14:textId="4E1D5CE6" w:rsidR="00AF420F" w:rsidRPr="002D4C3C" w:rsidRDefault="00AF420F" w:rsidP="002D4C3C">
      <w:pPr>
        <w:spacing w:after="0" w:line="240" w:lineRule="auto"/>
        <w:rPr>
          <w:rFonts w:ascii="Arial" w:hAnsi="Arial" w:cs="Arial"/>
          <w:color w:val="00B050"/>
          <w:sz w:val="22"/>
          <w:szCs w:val="22"/>
        </w:rPr>
      </w:pPr>
      <w:r w:rsidRPr="002D4C3C">
        <w:rPr>
          <w:rFonts w:ascii="Arial" w:hAnsi="Arial" w:cs="Arial"/>
          <w:b/>
          <w:bCs/>
          <w:color w:val="00B050"/>
          <w:sz w:val="22"/>
          <w:szCs w:val="22"/>
        </w:rPr>
        <w:t>OPINIA PRAWNA Radcy Prawnego Bartłomieja Jurgielewicza co do projektu umowy  -  poprawki zaznaczono kolorem czerwonym, objaśnienia niebieskim</w:t>
      </w:r>
      <w:r w:rsidRPr="002D4C3C">
        <w:rPr>
          <w:rFonts w:ascii="Arial" w:hAnsi="Arial" w:cs="Arial"/>
          <w:b/>
          <w:color w:val="00B050"/>
          <w:sz w:val="22"/>
          <w:szCs w:val="22"/>
        </w:rPr>
        <w:t xml:space="preserve">  [</w:t>
      </w:r>
      <w:r w:rsidRPr="002D4C3C">
        <w:rPr>
          <w:rFonts w:ascii="Arial" w:hAnsi="Arial" w:cs="Arial"/>
          <w:b/>
          <w:color w:val="FF0000"/>
          <w:sz w:val="22"/>
          <w:szCs w:val="22"/>
        </w:rPr>
        <w:t>06.11.2024 r.]</w:t>
      </w:r>
    </w:p>
    <w:p w14:paraId="78155591" w14:textId="46E14FD0" w:rsidR="00E65579" w:rsidRPr="002D4C3C" w:rsidRDefault="00E65579" w:rsidP="00C302D5">
      <w:pPr>
        <w:pStyle w:val="Cytat"/>
        <w:suppressAutoHyphens/>
        <w:ind w:left="1429" w:right="-2" w:firstLine="698"/>
        <w:jc w:val="right"/>
        <w:rPr>
          <w:rFonts w:ascii="Arial" w:hAnsi="Arial" w:cs="Arial"/>
          <w:b/>
          <w:sz w:val="22"/>
          <w:szCs w:val="22"/>
        </w:rPr>
      </w:pPr>
      <w:r w:rsidRPr="002D4C3C">
        <w:rPr>
          <w:rFonts w:ascii="Arial" w:hAnsi="Arial" w:cs="Arial"/>
          <w:b/>
          <w:sz w:val="22"/>
          <w:szCs w:val="22"/>
        </w:rPr>
        <w:t xml:space="preserve">Załącznik nr </w:t>
      </w:r>
      <w:r w:rsidR="007F37B4" w:rsidRPr="002D4C3C">
        <w:rPr>
          <w:rFonts w:ascii="Arial" w:hAnsi="Arial" w:cs="Arial"/>
          <w:b/>
          <w:sz w:val="22"/>
          <w:szCs w:val="22"/>
        </w:rPr>
        <w:t xml:space="preserve">4 </w:t>
      </w:r>
      <w:r w:rsidRPr="002D4C3C">
        <w:rPr>
          <w:rFonts w:ascii="Arial" w:hAnsi="Arial" w:cs="Arial"/>
          <w:b/>
          <w:sz w:val="22"/>
          <w:szCs w:val="22"/>
        </w:rPr>
        <w:t>do SWZ</w:t>
      </w:r>
    </w:p>
    <w:p w14:paraId="65808612" w14:textId="245BEEB1" w:rsidR="00E65579" w:rsidRPr="002D4C3C" w:rsidRDefault="00E65579" w:rsidP="00C302D5">
      <w:pPr>
        <w:suppressAutoHyphens/>
        <w:spacing w:line="240" w:lineRule="auto"/>
        <w:jc w:val="center"/>
        <w:rPr>
          <w:rFonts w:ascii="Arial" w:hAnsi="Arial" w:cs="Arial"/>
          <w:sz w:val="22"/>
          <w:szCs w:val="22"/>
        </w:rPr>
      </w:pPr>
      <w:r w:rsidRPr="002D4C3C">
        <w:rPr>
          <w:rFonts w:ascii="Arial" w:hAnsi="Arial" w:cs="Arial"/>
          <w:b/>
          <w:sz w:val="22"/>
          <w:szCs w:val="22"/>
        </w:rPr>
        <w:t xml:space="preserve">U M O W A  Nr …………………….  </w:t>
      </w:r>
      <w:r w:rsidRPr="002D4C3C">
        <w:rPr>
          <w:rFonts w:ascii="Arial" w:hAnsi="Arial" w:cs="Arial"/>
          <w:bCs/>
          <w:i/>
          <w:iCs/>
          <w:sz w:val="22"/>
          <w:szCs w:val="22"/>
        </w:rPr>
        <w:t>( WZÓR )</w:t>
      </w:r>
    </w:p>
    <w:p w14:paraId="0EA45E0C" w14:textId="4960DDEE" w:rsidR="00E65579" w:rsidRPr="002D4C3C" w:rsidRDefault="00E65579" w:rsidP="00C302D5">
      <w:pPr>
        <w:suppressAutoHyphens/>
        <w:spacing w:after="0" w:line="240" w:lineRule="auto"/>
        <w:ind w:right="-1"/>
        <w:jc w:val="both"/>
        <w:rPr>
          <w:rFonts w:ascii="Arial" w:hAnsi="Arial" w:cs="Arial"/>
          <w:sz w:val="22"/>
          <w:szCs w:val="22"/>
        </w:rPr>
      </w:pPr>
      <w:r w:rsidRPr="002D4C3C">
        <w:rPr>
          <w:rFonts w:ascii="Arial" w:hAnsi="Arial" w:cs="Arial"/>
          <w:sz w:val="22"/>
          <w:szCs w:val="22"/>
        </w:rPr>
        <w:t xml:space="preserve">Zawarta w dniu </w:t>
      </w:r>
      <w:r w:rsidRPr="002D4C3C">
        <w:rPr>
          <w:rFonts w:ascii="Arial" w:hAnsi="Arial" w:cs="Arial"/>
          <w:b/>
          <w:sz w:val="22"/>
          <w:szCs w:val="22"/>
        </w:rPr>
        <w:t xml:space="preserve"> ……………….. 20</w:t>
      </w:r>
      <w:r w:rsidR="00D6424D" w:rsidRPr="002D4C3C">
        <w:rPr>
          <w:rFonts w:ascii="Arial" w:hAnsi="Arial" w:cs="Arial"/>
          <w:b/>
          <w:sz w:val="22"/>
          <w:szCs w:val="22"/>
        </w:rPr>
        <w:t>2</w:t>
      </w:r>
      <w:r w:rsidR="00092DCC" w:rsidRPr="002D4C3C">
        <w:rPr>
          <w:rFonts w:ascii="Arial" w:hAnsi="Arial" w:cs="Arial"/>
          <w:b/>
          <w:sz w:val="22"/>
          <w:szCs w:val="22"/>
        </w:rPr>
        <w:t>4</w:t>
      </w:r>
      <w:r w:rsidRPr="002D4C3C">
        <w:rPr>
          <w:rFonts w:ascii="Arial" w:hAnsi="Arial" w:cs="Arial"/>
          <w:b/>
          <w:sz w:val="22"/>
          <w:szCs w:val="22"/>
        </w:rPr>
        <w:t xml:space="preserve"> roku</w:t>
      </w:r>
      <w:r w:rsidRPr="002D4C3C">
        <w:rPr>
          <w:rFonts w:ascii="Arial" w:hAnsi="Arial" w:cs="Arial"/>
          <w:sz w:val="22"/>
          <w:szCs w:val="22"/>
        </w:rPr>
        <w:t xml:space="preserve"> w Lądku Zdroju  pomiędzy:</w:t>
      </w:r>
    </w:p>
    <w:p w14:paraId="122BE3FE" w14:textId="5A7F41C7" w:rsidR="00E65579" w:rsidRPr="002D4C3C" w:rsidRDefault="00E65579" w:rsidP="00C302D5">
      <w:pPr>
        <w:suppressAutoHyphens/>
        <w:spacing w:after="0" w:line="240" w:lineRule="auto"/>
        <w:ind w:right="-1"/>
        <w:rPr>
          <w:rFonts w:ascii="Arial" w:hAnsi="Arial" w:cs="Arial"/>
          <w:sz w:val="22"/>
          <w:szCs w:val="22"/>
        </w:rPr>
      </w:pPr>
      <w:r w:rsidRPr="002D4C3C">
        <w:rPr>
          <w:rFonts w:ascii="Arial" w:hAnsi="Arial" w:cs="Arial"/>
          <w:sz w:val="22"/>
          <w:szCs w:val="22"/>
        </w:rPr>
        <w:t xml:space="preserve">Firmą: </w:t>
      </w:r>
      <w:r w:rsidRPr="002D4C3C">
        <w:rPr>
          <w:rFonts w:ascii="Arial" w:hAnsi="Arial" w:cs="Arial"/>
          <w:b/>
          <w:sz w:val="22"/>
          <w:szCs w:val="22"/>
        </w:rPr>
        <w:t>……………………………………,</w:t>
      </w:r>
      <w:r w:rsidRPr="002D4C3C">
        <w:rPr>
          <w:rFonts w:ascii="Arial" w:hAnsi="Arial" w:cs="Arial"/>
          <w:sz w:val="22"/>
          <w:szCs w:val="22"/>
        </w:rPr>
        <w:t xml:space="preserve"> mająca swoją siedzibę; </w:t>
      </w:r>
      <w:r w:rsidRPr="002D4C3C">
        <w:rPr>
          <w:rFonts w:ascii="Arial" w:hAnsi="Arial" w:cs="Arial"/>
          <w:b/>
          <w:sz w:val="22"/>
          <w:szCs w:val="22"/>
        </w:rPr>
        <w:t>………………….</w:t>
      </w:r>
      <w:r w:rsidRPr="002D4C3C">
        <w:rPr>
          <w:rFonts w:ascii="Arial" w:hAnsi="Arial" w:cs="Arial"/>
          <w:sz w:val="22"/>
          <w:szCs w:val="22"/>
        </w:rPr>
        <w:t>wpisaną do CEIDG</w:t>
      </w:r>
      <w:r w:rsidR="00BD0809" w:rsidRPr="002D4C3C">
        <w:rPr>
          <w:rFonts w:ascii="Arial" w:hAnsi="Arial" w:cs="Arial"/>
          <w:sz w:val="22"/>
          <w:szCs w:val="22"/>
        </w:rPr>
        <w:t xml:space="preserve"> </w:t>
      </w:r>
      <w:r w:rsidRPr="002D4C3C">
        <w:rPr>
          <w:rFonts w:ascii="Arial" w:hAnsi="Arial" w:cs="Arial"/>
          <w:sz w:val="22"/>
          <w:szCs w:val="22"/>
        </w:rPr>
        <w:t>/  KRS Nr ……………………, prowadzon</w:t>
      </w:r>
      <w:r w:rsidR="00BD0809" w:rsidRPr="002D4C3C">
        <w:rPr>
          <w:rFonts w:ascii="Arial" w:hAnsi="Arial" w:cs="Arial"/>
          <w:sz w:val="22"/>
          <w:szCs w:val="22"/>
        </w:rPr>
        <w:t>ą/</w:t>
      </w:r>
      <w:proofErr w:type="spellStart"/>
      <w:r w:rsidR="00BD0809" w:rsidRPr="002D4C3C">
        <w:rPr>
          <w:rFonts w:ascii="Arial" w:hAnsi="Arial" w:cs="Arial"/>
          <w:sz w:val="22"/>
          <w:szCs w:val="22"/>
        </w:rPr>
        <w:t>ym</w:t>
      </w:r>
      <w:proofErr w:type="spellEnd"/>
      <w:r w:rsidRPr="002D4C3C">
        <w:rPr>
          <w:rFonts w:ascii="Arial" w:hAnsi="Arial" w:cs="Arial"/>
          <w:sz w:val="22"/>
          <w:szCs w:val="22"/>
        </w:rPr>
        <w:t xml:space="preserve"> przez ……….....……………,</w:t>
      </w:r>
      <w:r w:rsidR="00385623" w:rsidRPr="002D4C3C">
        <w:rPr>
          <w:rFonts w:ascii="Arial" w:hAnsi="Arial" w:cs="Arial"/>
          <w:sz w:val="22"/>
          <w:szCs w:val="22"/>
        </w:rPr>
        <w:t xml:space="preserve"> </w:t>
      </w:r>
      <w:r w:rsidRPr="002D4C3C">
        <w:rPr>
          <w:rFonts w:ascii="Arial" w:hAnsi="Arial" w:cs="Arial"/>
          <w:sz w:val="22"/>
          <w:szCs w:val="22"/>
        </w:rPr>
        <w:t>NIP ………………………, R</w:t>
      </w:r>
      <w:r w:rsidR="00BD0809" w:rsidRPr="002D4C3C">
        <w:rPr>
          <w:rFonts w:ascii="Arial" w:hAnsi="Arial" w:cs="Arial"/>
          <w:sz w:val="22"/>
          <w:szCs w:val="22"/>
        </w:rPr>
        <w:t>EGON</w:t>
      </w:r>
      <w:r w:rsidRPr="002D4C3C">
        <w:rPr>
          <w:rFonts w:ascii="Arial" w:hAnsi="Arial" w:cs="Arial"/>
          <w:sz w:val="22"/>
          <w:szCs w:val="22"/>
        </w:rPr>
        <w:t xml:space="preserve"> ……………………..reprezentowaną przez : </w:t>
      </w:r>
    </w:p>
    <w:p w14:paraId="38D64803" w14:textId="77777777" w:rsidR="00E65579" w:rsidRPr="002D4C3C" w:rsidRDefault="00E65579" w:rsidP="00C302D5">
      <w:pPr>
        <w:pStyle w:val="Tekstpodstawowy"/>
        <w:widowControl w:val="0"/>
        <w:suppressAutoHyphens/>
        <w:spacing w:after="0" w:line="240" w:lineRule="auto"/>
        <w:jc w:val="both"/>
        <w:rPr>
          <w:rFonts w:ascii="Arial" w:hAnsi="Arial" w:cs="Arial"/>
          <w:sz w:val="22"/>
          <w:szCs w:val="22"/>
        </w:rPr>
      </w:pPr>
      <w:r w:rsidRPr="002D4C3C">
        <w:rPr>
          <w:rFonts w:ascii="Arial" w:hAnsi="Arial" w:cs="Arial"/>
          <w:b/>
          <w:sz w:val="22"/>
          <w:szCs w:val="22"/>
        </w:rPr>
        <w:t>…………………………….</w:t>
      </w:r>
      <w:r w:rsidRPr="002D4C3C">
        <w:rPr>
          <w:rFonts w:ascii="Arial" w:hAnsi="Arial" w:cs="Arial"/>
          <w:sz w:val="22"/>
          <w:szCs w:val="22"/>
        </w:rPr>
        <w:tab/>
      </w:r>
      <w:r w:rsidRPr="002D4C3C">
        <w:rPr>
          <w:rFonts w:ascii="Arial" w:hAnsi="Arial" w:cs="Arial"/>
          <w:sz w:val="22"/>
          <w:szCs w:val="22"/>
        </w:rPr>
        <w:tab/>
        <w:t xml:space="preserve">            -</w:t>
      </w:r>
      <w:r w:rsidRPr="002D4C3C">
        <w:rPr>
          <w:rFonts w:ascii="Arial" w:hAnsi="Arial" w:cs="Arial"/>
          <w:sz w:val="22"/>
          <w:szCs w:val="22"/>
        </w:rPr>
        <w:tab/>
        <w:t xml:space="preserve">      …………………………….</w:t>
      </w:r>
    </w:p>
    <w:p w14:paraId="0F957289" w14:textId="77777777" w:rsidR="00E65579" w:rsidRPr="002D4C3C" w:rsidRDefault="00E65579" w:rsidP="00C302D5">
      <w:pPr>
        <w:suppressAutoHyphens/>
        <w:spacing w:after="0" w:line="240" w:lineRule="auto"/>
        <w:jc w:val="both"/>
        <w:rPr>
          <w:rFonts w:ascii="Arial" w:hAnsi="Arial" w:cs="Arial"/>
          <w:sz w:val="22"/>
          <w:szCs w:val="22"/>
        </w:rPr>
      </w:pPr>
      <w:r w:rsidRPr="002D4C3C">
        <w:rPr>
          <w:rFonts w:ascii="Arial" w:hAnsi="Arial" w:cs="Arial"/>
          <w:sz w:val="22"/>
          <w:szCs w:val="22"/>
        </w:rPr>
        <w:t xml:space="preserve">zwaną w dalszej części umowy </w:t>
      </w:r>
      <w:r w:rsidRPr="002D4C3C">
        <w:rPr>
          <w:rFonts w:ascii="Arial" w:hAnsi="Arial" w:cs="Arial"/>
          <w:b/>
          <w:sz w:val="22"/>
          <w:szCs w:val="22"/>
        </w:rPr>
        <w:t>Wykonawcą</w:t>
      </w:r>
    </w:p>
    <w:p w14:paraId="7357A445" w14:textId="77777777" w:rsidR="00E65579" w:rsidRPr="002D4C3C" w:rsidRDefault="00E65579" w:rsidP="00C302D5">
      <w:pPr>
        <w:suppressAutoHyphens/>
        <w:spacing w:after="0" w:line="240" w:lineRule="auto"/>
        <w:jc w:val="both"/>
        <w:rPr>
          <w:rFonts w:ascii="Arial" w:hAnsi="Arial" w:cs="Arial"/>
          <w:sz w:val="22"/>
          <w:szCs w:val="22"/>
        </w:rPr>
      </w:pPr>
      <w:r w:rsidRPr="002D4C3C">
        <w:rPr>
          <w:rFonts w:ascii="Arial" w:hAnsi="Arial" w:cs="Arial"/>
          <w:sz w:val="22"/>
          <w:szCs w:val="22"/>
        </w:rPr>
        <w:t>a</w:t>
      </w:r>
    </w:p>
    <w:p w14:paraId="0445D53E" w14:textId="1A693E56" w:rsidR="00E65579" w:rsidRPr="002D4C3C" w:rsidRDefault="00E65579" w:rsidP="00C302D5">
      <w:pPr>
        <w:pStyle w:val="Bezodstpw"/>
        <w:rPr>
          <w:rFonts w:ascii="Arial" w:hAnsi="Arial" w:cs="Arial"/>
          <w:sz w:val="22"/>
          <w:szCs w:val="22"/>
        </w:rPr>
      </w:pPr>
      <w:r w:rsidRPr="002D4C3C">
        <w:rPr>
          <w:rFonts w:ascii="Arial" w:hAnsi="Arial" w:cs="Arial"/>
          <w:b/>
          <w:bCs/>
          <w:sz w:val="22"/>
          <w:szCs w:val="22"/>
        </w:rPr>
        <w:t>23 Wojskowym Szpitalem Uzdrowiskowo – Rehabilitacyjnym, SP  ZOZ</w:t>
      </w:r>
      <w:r w:rsidR="00BD0809" w:rsidRPr="002D4C3C">
        <w:rPr>
          <w:rFonts w:ascii="Arial" w:hAnsi="Arial" w:cs="Arial"/>
          <w:sz w:val="22"/>
          <w:szCs w:val="22"/>
        </w:rPr>
        <w:t xml:space="preserve"> z siedzibą:</w:t>
      </w:r>
      <w:r w:rsidR="00B72CBF" w:rsidRPr="002D4C3C">
        <w:rPr>
          <w:rFonts w:ascii="Arial" w:hAnsi="Arial" w:cs="Arial"/>
          <w:sz w:val="22"/>
          <w:szCs w:val="22"/>
        </w:rPr>
        <w:t xml:space="preserve"> </w:t>
      </w:r>
      <w:r w:rsidRPr="002D4C3C">
        <w:rPr>
          <w:rFonts w:ascii="Arial" w:hAnsi="Arial" w:cs="Arial"/>
          <w:sz w:val="22"/>
          <w:szCs w:val="22"/>
        </w:rPr>
        <w:t xml:space="preserve">Pl. Mariańskim 7/8 w Lądku Zdroju, </w:t>
      </w:r>
      <w:r w:rsidR="00B72CBF" w:rsidRPr="002D4C3C">
        <w:rPr>
          <w:rFonts w:ascii="Arial" w:hAnsi="Arial" w:cs="Arial"/>
          <w:sz w:val="22"/>
          <w:szCs w:val="22"/>
        </w:rPr>
        <w:t xml:space="preserve">adres do korespondencji ul. Jadwigi 1, </w:t>
      </w:r>
      <w:r w:rsidRPr="002D4C3C">
        <w:rPr>
          <w:rFonts w:ascii="Arial" w:hAnsi="Arial" w:cs="Arial"/>
          <w:sz w:val="22"/>
          <w:szCs w:val="22"/>
        </w:rPr>
        <w:t xml:space="preserve">wpisanym do </w:t>
      </w:r>
      <w:r w:rsidRPr="002D4C3C">
        <w:rPr>
          <w:rFonts w:ascii="Arial" w:hAnsi="Arial" w:cs="Arial"/>
          <w:b/>
          <w:bCs/>
          <w:sz w:val="22"/>
          <w:szCs w:val="22"/>
        </w:rPr>
        <w:t>KRS Nr 0000012089</w:t>
      </w:r>
      <w:r w:rsidRPr="002D4C3C">
        <w:rPr>
          <w:rFonts w:ascii="Arial" w:hAnsi="Arial" w:cs="Arial"/>
          <w:sz w:val="22"/>
          <w:szCs w:val="22"/>
        </w:rPr>
        <w:t xml:space="preserve"> prowadzon</w:t>
      </w:r>
      <w:r w:rsidR="00B72CBF" w:rsidRPr="002D4C3C">
        <w:rPr>
          <w:rFonts w:ascii="Arial" w:hAnsi="Arial" w:cs="Arial"/>
          <w:sz w:val="22"/>
          <w:szCs w:val="22"/>
        </w:rPr>
        <w:t xml:space="preserve">ego </w:t>
      </w:r>
      <w:r w:rsidRPr="002D4C3C">
        <w:rPr>
          <w:rFonts w:ascii="Arial" w:hAnsi="Arial" w:cs="Arial"/>
          <w:sz w:val="22"/>
          <w:szCs w:val="22"/>
        </w:rPr>
        <w:t xml:space="preserve">przez IX Wydz. Gospodarczy Sądu Rejonowego dla Wrocławia - Fabrycznej we Wrocławiu, </w:t>
      </w:r>
      <w:r w:rsidRPr="002D4C3C">
        <w:rPr>
          <w:rFonts w:ascii="Arial" w:hAnsi="Arial" w:cs="Arial"/>
          <w:b/>
          <w:bCs/>
          <w:sz w:val="22"/>
          <w:szCs w:val="22"/>
        </w:rPr>
        <w:t>NIP 881-13-43-809, R</w:t>
      </w:r>
      <w:r w:rsidR="001D639F" w:rsidRPr="002D4C3C">
        <w:rPr>
          <w:rFonts w:ascii="Arial" w:hAnsi="Arial" w:cs="Arial"/>
          <w:b/>
          <w:bCs/>
          <w:sz w:val="22"/>
          <w:szCs w:val="22"/>
        </w:rPr>
        <w:t>EGON</w:t>
      </w:r>
      <w:r w:rsidRPr="002D4C3C">
        <w:rPr>
          <w:rFonts w:ascii="Arial" w:hAnsi="Arial" w:cs="Arial"/>
          <w:b/>
          <w:bCs/>
          <w:sz w:val="22"/>
          <w:szCs w:val="22"/>
        </w:rPr>
        <w:t xml:space="preserve"> 890053731 </w:t>
      </w:r>
      <w:r w:rsidRPr="002D4C3C">
        <w:rPr>
          <w:rFonts w:ascii="Arial" w:hAnsi="Arial" w:cs="Arial"/>
          <w:sz w:val="22"/>
          <w:szCs w:val="22"/>
        </w:rPr>
        <w:t>reprezentowanym przez:</w:t>
      </w:r>
    </w:p>
    <w:p w14:paraId="06126DD7" w14:textId="77777777" w:rsidR="00E65579" w:rsidRPr="002D4C3C" w:rsidRDefault="00E65579" w:rsidP="00C302D5">
      <w:pPr>
        <w:pStyle w:val="Bezodstpw"/>
        <w:rPr>
          <w:rFonts w:ascii="Arial" w:hAnsi="Arial" w:cs="Arial"/>
          <w:sz w:val="22"/>
          <w:szCs w:val="22"/>
        </w:rPr>
      </w:pPr>
      <w:r w:rsidRPr="002D4C3C">
        <w:rPr>
          <w:rFonts w:ascii="Arial" w:hAnsi="Arial" w:cs="Arial"/>
          <w:b/>
          <w:bCs/>
          <w:sz w:val="22"/>
          <w:szCs w:val="22"/>
        </w:rPr>
        <w:t>mgr inż.  Zdzisław  PUZIO</w:t>
      </w:r>
      <w:r w:rsidRPr="002D4C3C">
        <w:rPr>
          <w:rFonts w:ascii="Arial" w:hAnsi="Arial" w:cs="Arial"/>
          <w:sz w:val="22"/>
          <w:szCs w:val="22"/>
        </w:rPr>
        <w:t xml:space="preserve">      -   Dyrektor</w:t>
      </w:r>
    </w:p>
    <w:p w14:paraId="0C0C7B12" w14:textId="49119A3E" w:rsidR="00E65579" w:rsidRPr="002D4C3C" w:rsidRDefault="00E65579" w:rsidP="00C302D5">
      <w:pPr>
        <w:suppressAutoHyphens/>
        <w:spacing w:after="0" w:line="240" w:lineRule="auto"/>
        <w:jc w:val="both"/>
        <w:rPr>
          <w:rFonts w:ascii="Arial" w:hAnsi="Arial" w:cs="Arial"/>
          <w:b/>
          <w:sz w:val="22"/>
          <w:szCs w:val="22"/>
        </w:rPr>
      </w:pPr>
      <w:r w:rsidRPr="002D4C3C">
        <w:rPr>
          <w:rFonts w:ascii="Arial" w:hAnsi="Arial" w:cs="Arial"/>
          <w:sz w:val="22"/>
          <w:szCs w:val="22"/>
        </w:rPr>
        <w:t xml:space="preserve">zwanym w dalszej części umowy </w:t>
      </w:r>
      <w:r w:rsidRPr="002D4C3C">
        <w:rPr>
          <w:rFonts w:ascii="Arial" w:hAnsi="Arial" w:cs="Arial"/>
          <w:b/>
          <w:sz w:val="22"/>
          <w:szCs w:val="22"/>
        </w:rPr>
        <w:t>Zamawiającym</w:t>
      </w:r>
      <w:r w:rsidR="00BD0809" w:rsidRPr="002D4C3C">
        <w:rPr>
          <w:rFonts w:ascii="Arial" w:hAnsi="Arial" w:cs="Arial"/>
          <w:bCs/>
          <w:sz w:val="22"/>
          <w:szCs w:val="22"/>
        </w:rPr>
        <w:t>.</w:t>
      </w:r>
    </w:p>
    <w:p w14:paraId="55DA0A39" w14:textId="77777777" w:rsidR="007D123D" w:rsidRPr="002D4C3C" w:rsidRDefault="007D123D" w:rsidP="00C302D5">
      <w:pPr>
        <w:suppressAutoHyphens/>
        <w:spacing w:after="0" w:line="240" w:lineRule="auto"/>
        <w:jc w:val="both"/>
        <w:rPr>
          <w:rFonts w:ascii="Arial" w:hAnsi="Arial" w:cs="Arial"/>
          <w:sz w:val="22"/>
          <w:szCs w:val="22"/>
        </w:rPr>
      </w:pPr>
    </w:p>
    <w:p w14:paraId="225FD9D8" w14:textId="6B10D01E" w:rsidR="00071999" w:rsidRPr="002D4C3C" w:rsidRDefault="00E65579" w:rsidP="002D4C3C">
      <w:pPr>
        <w:pStyle w:val="Bezodstpw"/>
        <w:rPr>
          <w:rFonts w:ascii="Arial" w:hAnsi="Arial" w:cs="Arial"/>
          <w:sz w:val="22"/>
          <w:szCs w:val="22"/>
        </w:rPr>
      </w:pPr>
      <w:r w:rsidRPr="002D4C3C">
        <w:rPr>
          <w:rFonts w:ascii="Arial" w:hAnsi="Arial" w:cs="Arial"/>
          <w:sz w:val="22"/>
          <w:szCs w:val="22"/>
        </w:rPr>
        <w:t xml:space="preserve">W wyniku </w:t>
      </w:r>
      <w:bookmarkStart w:id="0" w:name="_Hlk3191746"/>
      <w:r w:rsidRPr="002D4C3C">
        <w:rPr>
          <w:rFonts w:ascii="Arial" w:hAnsi="Arial" w:cs="Arial"/>
          <w:sz w:val="22"/>
          <w:szCs w:val="22"/>
        </w:rPr>
        <w:t xml:space="preserve">postępowania </w:t>
      </w:r>
      <w:bookmarkStart w:id="1" w:name="_Hlk97190028"/>
      <w:r w:rsidR="00BD0809" w:rsidRPr="002D4C3C">
        <w:rPr>
          <w:rFonts w:ascii="Arial" w:hAnsi="Arial" w:cs="Arial"/>
          <w:b/>
          <w:bCs/>
          <w:sz w:val="22"/>
          <w:szCs w:val="22"/>
        </w:rPr>
        <w:t>nr 21/</w:t>
      </w:r>
      <w:proofErr w:type="spellStart"/>
      <w:r w:rsidR="00BD0809" w:rsidRPr="002D4C3C">
        <w:rPr>
          <w:rFonts w:ascii="Arial" w:hAnsi="Arial" w:cs="Arial"/>
          <w:b/>
          <w:bCs/>
          <w:sz w:val="22"/>
          <w:szCs w:val="22"/>
        </w:rPr>
        <w:t>Pp</w:t>
      </w:r>
      <w:proofErr w:type="spellEnd"/>
      <w:r w:rsidR="00BD0809" w:rsidRPr="002D4C3C">
        <w:rPr>
          <w:rFonts w:ascii="Arial" w:hAnsi="Arial" w:cs="Arial"/>
          <w:b/>
          <w:bCs/>
          <w:sz w:val="22"/>
          <w:szCs w:val="22"/>
        </w:rPr>
        <w:t xml:space="preserve"> p-</w:t>
      </w:r>
      <w:proofErr w:type="spellStart"/>
      <w:r w:rsidR="00BD0809" w:rsidRPr="002D4C3C">
        <w:rPr>
          <w:rFonts w:ascii="Arial" w:hAnsi="Arial" w:cs="Arial"/>
          <w:b/>
          <w:bCs/>
          <w:sz w:val="22"/>
          <w:szCs w:val="22"/>
        </w:rPr>
        <w:t>zaU</w:t>
      </w:r>
      <w:proofErr w:type="spellEnd"/>
      <w:r w:rsidR="00BD0809" w:rsidRPr="002D4C3C">
        <w:rPr>
          <w:rFonts w:ascii="Arial" w:hAnsi="Arial" w:cs="Arial"/>
          <w:b/>
          <w:bCs/>
          <w:sz w:val="22"/>
          <w:szCs w:val="22"/>
        </w:rPr>
        <w:t>/24</w:t>
      </w:r>
      <w:r w:rsidR="00BD0809" w:rsidRPr="002D4C3C">
        <w:rPr>
          <w:rFonts w:ascii="Arial" w:hAnsi="Arial" w:cs="Arial"/>
          <w:sz w:val="22"/>
          <w:szCs w:val="22"/>
        </w:rPr>
        <w:t xml:space="preserve"> </w:t>
      </w:r>
      <w:bookmarkEnd w:id="1"/>
      <w:r w:rsidRPr="002D4C3C">
        <w:rPr>
          <w:rFonts w:ascii="Arial" w:hAnsi="Arial" w:cs="Arial"/>
          <w:sz w:val="22"/>
          <w:szCs w:val="22"/>
        </w:rPr>
        <w:t xml:space="preserve">o udzielenie zamówienia publicznego na </w:t>
      </w:r>
      <w:bookmarkEnd w:id="0"/>
      <w:r w:rsidR="000778F6" w:rsidRPr="002D4C3C">
        <w:rPr>
          <w:rFonts w:ascii="Arial" w:eastAsiaTheme="minorEastAsia" w:hAnsi="Arial" w:cs="Arial"/>
          <w:b/>
          <w:sz w:val="22"/>
          <w:szCs w:val="22"/>
          <w:lang w:eastAsia="pl-PL"/>
        </w:rPr>
        <w:t>„</w:t>
      </w:r>
      <w:r w:rsidR="00B06AF1" w:rsidRPr="002D4C3C">
        <w:rPr>
          <w:rFonts w:ascii="Arial" w:hAnsi="Arial" w:cs="Arial"/>
          <w:b/>
          <w:sz w:val="22"/>
          <w:szCs w:val="22"/>
        </w:rPr>
        <w:t xml:space="preserve">Dostawa </w:t>
      </w:r>
      <w:r w:rsidR="00BD0809" w:rsidRPr="002D4C3C">
        <w:rPr>
          <w:rFonts w:ascii="Arial" w:hAnsi="Arial" w:cs="Arial"/>
          <w:b/>
          <w:sz w:val="22"/>
          <w:szCs w:val="22"/>
        </w:rPr>
        <w:t>sprzętu komputerowego wraz z oprogramowaniem, urządzeń wielofunkcyjnych i peryferyjnych</w:t>
      </w:r>
      <w:r w:rsidR="00B06AF1" w:rsidRPr="002D4C3C">
        <w:rPr>
          <w:rFonts w:ascii="Arial" w:hAnsi="Arial" w:cs="Arial"/>
          <w:b/>
          <w:sz w:val="22"/>
          <w:szCs w:val="22"/>
        </w:rPr>
        <w:t>.</w:t>
      </w:r>
      <w:r w:rsidR="000778F6" w:rsidRPr="002D4C3C">
        <w:rPr>
          <w:rFonts w:ascii="Arial" w:hAnsi="Arial" w:cs="Arial"/>
          <w:b/>
          <w:sz w:val="22"/>
          <w:szCs w:val="22"/>
        </w:rPr>
        <w:t xml:space="preserve">” </w:t>
      </w:r>
      <w:r w:rsidRPr="002D4C3C">
        <w:rPr>
          <w:rFonts w:ascii="Arial" w:hAnsi="Arial" w:cs="Arial"/>
          <w:sz w:val="22"/>
          <w:szCs w:val="22"/>
        </w:rPr>
        <w:t xml:space="preserve">przeprowadzonego </w:t>
      </w:r>
      <w:r w:rsidR="00BD0809" w:rsidRPr="002D4C3C">
        <w:rPr>
          <w:rFonts w:ascii="Arial" w:hAnsi="Arial" w:cs="Arial"/>
          <w:sz w:val="22"/>
          <w:szCs w:val="22"/>
        </w:rPr>
        <w:t xml:space="preserve">w </w:t>
      </w:r>
      <w:r w:rsidRPr="002D4C3C">
        <w:rPr>
          <w:rFonts w:ascii="Arial" w:hAnsi="Arial" w:cs="Arial"/>
          <w:sz w:val="22"/>
          <w:szCs w:val="22"/>
        </w:rPr>
        <w:t>dni</w:t>
      </w:r>
      <w:r w:rsidR="00BD0809" w:rsidRPr="002D4C3C">
        <w:rPr>
          <w:rFonts w:ascii="Arial" w:hAnsi="Arial" w:cs="Arial"/>
          <w:sz w:val="22"/>
          <w:szCs w:val="22"/>
        </w:rPr>
        <w:t>u</w:t>
      </w:r>
      <w:r w:rsidRPr="002D4C3C">
        <w:rPr>
          <w:rFonts w:ascii="Arial" w:hAnsi="Arial" w:cs="Arial"/>
          <w:sz w:val="22"/>
          <w:szCs w:val="22"/>
        </w:rPr>
        <w:t xml:space="preserve"> </w:t>
      </w:r>
      <w:r w:rsidR="00A967A9" w:rsidRPr="002D4C3C">
        <w:rPr>
          <w:rFonts w:ascii="Arial" w:hAnsi="Arial" w:cs="Arial"/>
          <w:sz w:val="22"/>
          <w:szCs w:val="22"/>
        </w:rPr>
        <w:t xml:space="preserve">………….... </w:t>
      </w:r>
      <w:r w:rsidRPr="002D4C3C">
        <w:rPr>
          <w:rFonts w:ascii="Arial" w:hAnsi="Arial" w:cs="Arial"/>
          <w:sz w:val="22"/>
          <w:szCs w:val="22"/>
        </w:rPr>
        <w:t>20</w:t>
      </w:r>
      <w:r w:rsidR="002D6585" w:rsidRPr="002D4C3C">
        <w:rPr>
          <w:rFonts w:ascii="Arial" w:hAnsi="Arial" w:cs="Arial"/>
          <w:sz w:val="22"/>
          <w:szCs w:val="22"/>
        </w:rPr>
        <w:t>2</w:t>
      </w:r>
      <w:r w:rsidR="0020439E" w:rsidRPr="002D4C3C">
        <w:rPr>
          <w:rFonts w:ascii="Arial" w:hAnsi="Arial" w:cs="Arial"/>
          <w:sz w:val="22"/>
          <w:szCs w:val="22"/>
        </w:rPr>
        <w:t>4</w:t>
      </w:r>
      <w:r w:rsidR="00046B34" w:rsidRPr="002D4C3C">
        <w:rPr>
          <w:rFonts w:ascii="Arial" w:hAnsi="Arial" w:cs="Arial"/>
          <w:sz w:val="22"/>
          <w:szCs w:val="22"/>
        </w:rPr>
        <w:t xml:space="preserve"> </w:t>
      </w:r>
      <w:r w:rsidRPr="002D4C3C">
        <w:rPr>
          <w:rFonts w:ascii="Arial" w:hAnsi="Arial" w:cs="Arial"/>
          <w:sz w:val="22"/>
          <w:szCs w:val="22"/>
        </w:rPr>
        <w:t xml:space="preserve">r. w trybie przetargu </w:t>
      </w:r>
      <w:r w:rsidR="00092DCC" w:rsidRPr="002D4C3C">
        <w:rPr>
          <w:rFonts w:ascii="Arial" w:hAnsi="Arial" w:cs="Arial"/>
          <w:sz w:val="22"/>
          <w:szCs w:val="22"/>
        </w:rPr>
        <w:t>podstawowego</w:t>
      </w:r>
      <w:r w:rsidR="00BD0809" w:rsidRPr="002D4C3C">
        <w:rPr>
          <w:rFonts w:ascii="Arial" w:hAnsi="Arial" w:cs="Arial"/>
          <w:sz w:val="22"/>
          <w:szCs w:val="22"/>
        </w:rPr>
        <w:t xml:space="preserve"> o</w:t>
      </w:r>
      <w:r w:rsidRPr="002D4C3C">
        <w:rPr>
          <w:rFonts w:ascii="Arial" w:hAnsi="Arial" w:cs="Arial"/>
          <w:sz w:val="22"/>
          <w:szCs w:val="22"/>
        </w:rPr>
        <w:t xml:space="preserve"> wartości </w:t>
      </w:r>
      <w:r w:rsidRPr="002D4C3C">
        <w:rPr>
          <w:rFonts w:ascii="Arial" w:hAnsi="Arial" w:cs="Arial"/>
          <w:b/>
          <w:sz w:val="22"/>
          <w:szCs w:val="22"/>
        </w:rPr>
        <w:t xml:space="preserve">poniżej </w:t>
      </w:r>
      <w:r w:rsidR="00162269" w:rsidRPr="002D4C3C">
        <w:rPr>
          <w:rFonts w:ascii="Arial" w:hAnsi="Arial" w:cs="Arial"/>
          <w:b/>
          <w:sz w:val="22"/>
          <w:szCs w:val="22"/>
        </w:rPr>
        <w:t>130.000,00 złotych</w:t>
      </w:r>
      <w:r w:rsidRPr="002D4C3C">
        <w:rPr>
          <w:rFonts w:ascii="Arial" w:hAnsi="Arial" w:cs="Arial"/>
          <w:sz w:val="22"/>
          <w:szCs w:val="22"/>
        </w:rPr>
        <w:t xml:space="preserve">, została zawarta umowa </w:t>
      </w:r>
      <w:r w:rsidR="00BD0809" w:rsidRPr="002D4C3C">
        <w:rPr>
          <w:rFonts w:ascii="Arial" w:hAnsi="Arial" w:cs="Arial"/>
          <w:sz w:val="22"/>
          <w:szCs w:val="22"/>
        </w:rPr>
        <w:t xml:space="preserve">dostaw </w:t>
      </w:r>
      <w:r w:rsidRPr="002D4C3C">
        <w:rPr>
          <w:rFonts w:ascii="Arial" w:hAnsi="Arial" w:cs="Arial"/>
          <w:sz w:val="22"/>
          <w:szCs w:val="22"/>
        </w:rPr>
        <w:t>o następującej treści:</w:t>
      </w:r>
    </w:p>
    <w:p w14:paraId="3DDAEDD4" w14:textId="77777777" w:rsidR="00156DFB" w:rsidRPr="002D4C3C" w:rsidRDefault="00156DFB" w:rsidP="00071999">
      <w:pPr>
        <w:pStyle w:val="Bezodstpw"/>
        <w:jc w:val="center"/>
        <w:rPr>
          <w:rFonts w:ascii="Arial" w:hAnsi="Arial" w:cs="Arial"/>
          <w:sz w:val="22"/>
          <w:szCs w:val="22"/>
        </w:rPr>
      </w:pPr>
      <w:r w:rsidRPr="002D4C3C">
        <w:rPr>
          <w:rFonts w:ascii="Arial" w:hAnsi="Arial" w:cs="Arial"/>
          <w:sz w:val="22"/>
          <w:szCs w:val="22"/>
        </w:rPr>
        <w:t>§ 1</w:t>
      </w:r>
    </w:p>
    <w:p w14:paraId="42F7B519" w14:textId="77777777" w:rsidR="0097019F" w:rsidRPr="002D4C3C" w:rsidRDefault="0097019F" w:rsidP="00C302D5">
      <w:pPr>
        <w:pStyle w:val="Bezodstpw"/>
        <w:jc w:val="both"/>
        <w:rPr>
          <w:rFonts w:ascii="Arial" w:hAnsi="Arial" w:cs="Arial"/>
          <w:color w:val="000000" w:themeColor="text1"/>
          <w:sz w:val="22"/>
          <w:szCs w:val="22"/>
        </w:rPr>
      </w:pPr>
      <w:r w:rsidRPr="002D4C3C">
        <w:rPr>
          <w:rFonts w:ascii="Arial" w:hAnsi="Arial" w:cs="Arial"/>
          <w:color w:val="000000" w:themeColor="text1"/>
          <w:sz w:val="22"/>
          <w:szCs w:val="22"/>
        </w:rPr>
        <w:t>Przedmiotem umowy jest:</w:t>
      </w:r>
    </w:p>
    <w:p w14:paraId="33EB5A5F" w14:textId="3EE18CD0" w:rsidR="0097019F" w:rsidRPr="002D4C3C" w:rsidRDefault="0097019F" w:rsidP="00C302D5">
      <w:pPr>
        <w:pStyle w:val="Bezodstpw"/>
        <w:numPr>
          <w:ilvl w:val="0"/>
          <w:numId w:val="12"/>
        </w:numPr>
        <w:ind w:left="426" w:hanging="284"/>
        <w:rPr>
          <w:rFonts w:ascii="Arial" w:hAnsi="Arial" w:cs="Arial"/>
          <w:sz w:val="22"/>
          <w:szCs w:val="22"/>
        </w:rPr>
      </w:pPr>
      <w:r w:rsidRPr="002D4C3C">
        <w:rPr>
          <w:rFonts w:ascii="Arial" w:hAnsi="Arial" w:cs="Arial"/>
          <w:sz w:val="22"/>
          <w:szCs w:val="22"/>
        </w:rPr>
        <w:t xml:space="preserve">dostawa laptopa i oprogramowania </w:t>
      </w:r>
      <w:r w:rsidRPr="002D4C3C">
        <w:rPr>
          <w:rFonts w:ascii="Arial" w:eastAsia="Arial" w:hAnsi="Arial" w:cs="Arial"/>
          <w:sz w:val="22"/>
          <w:szCs w:val="22"/>
        </w:rPr>
        <w:t>o parametrach technicznych określonych w szczegółowej specyfikacji (załącznik nr 3.1 do SWZ)</w:t>
      </w:r>
    </w:p>
    <w:p w14:paraId="79543E6C" w14:textId="358BCA33" w:rsidR="0097019F" w:rsidRPr="002D4C3C" w:rsidRDefault="0097019F" w:rsidP="00C302D5">
      <w:pPr>
        <w:pStyle w:val="Bezodstpw"/>
        <w:numPr>
          <w:ilvl w:val="0"/>
          <w:numId w:val="12"/>
        </w:numPr>
        <w:ind w:left="426" w:hanging="284"/>
        <w:rPr>
          <w:rFonts w:ascii="Arial" w:hAnsi="Arial" w:cs="Arial"/>
          <w:sz w:val="22"/>
          <w:szCs w:val="22"/>
        </w:rPr>
      </w:pPr>
      <w:r w:rsidRPr="002D4C3C">
        <w:rPr>
          <w:rFonts w:ascii="Arial" w:hAnsi="Arial" w:cs="Arial"/>
          <w:sz w:val="22"/>
          <w:szCs w:val="22"/>
        </w:rPr>
        <w:t xml:space="preserve">dostawa urządzenia wielofunkcyjnego kolor </w:t>
      </w:r>
      <w:r w:rsidRPr="002D4C3C">
        <w:rPr>
          <w:rFonts w:ascii="Arial" w:eastAsia="Arial" w:hAnsi="Arial" w:cs="Arial"/>
          <w:sz w:val="22"/>
          <w:szCs w:val="22"/>
        </w:rPr>
        <w:t>o parametrach technicznych określonych w szczegółowej specyfikacji (załącznik nr 3.2 do SWZ)</w:t>
      </w:r>
    </w:p>
    <w:p w14:paraId="03AB292E" w14:textId="7018F3D8" w:rsidR="0097019F" w:rsidRPr="002D4C3C" w:rsidRDefault="0097019F" w:rsidP="00C302D5">
      <w:pPr>
        <w:pStyle w:val="Bezodstpw"/>
        <w:numPr>
          <w:ilvl w:val="0"/>
          <w:numId w:val="12"/>
        </w:numPr>
        <w:ind w:left="426" w:hanging="284"/>
        <w:rPr>
          <w:rFonts w:ascii="Arial" w:hAnsi="Arial" w:cs="Arial"/>
          <w:sz w:val="22"/>
          <w:szCs w:val="22"/>
        </w:rPr>
      </w:pPr>
      <w:r w:rsidRPr="002D4C3C">
        <w:rPr>
          <w:rFonts w:ascii="Arial" w:hAnsi="Arial" w:cs="Arial"/>
          <w:sz w:val="22"/>
          <w:szCs w:val="22"/>
        </w:rPr>
        <w:t xml:space="preserve">dostawa urządzeń wielofunkcyjnych mono </w:t>
      </w:r>
      <w:r w:rsidRPr="002D4C3C">
        <w:rPr>
          <w:rFonts w:ascii="Arial" w:eastAsia="Arial" w:hAnsi="Arial" w:cs="Arial"/>
          <w:sz w:val="22"/>
          <w:szCs w:val="22"/>
        </w:rPr>
        <w:t>o parametrach technicznych określonych w szczegółowej specyfikacji (załącznik nr 3.3 do SWZ)</w:t>
      </w:r>
    </w:p>
    <w:p w14:paraId="3A3BA2EF" w14:textId="23B4BB6A" w:rsidR="002127DC" w:rsidRPr="002D4C3C" w:rsidRDefault="0097019F" w:rsidP="002D4C3C">
      <w:pPr>
        <w:pStyle w:val="Bezodstpw"/>
        <w:numPr>
          <w:ilvl w:val="0"/>
          <w:numId w:val="12"/>
        </w:numPr>
        <w:ind w:left="426" w:hanging="284"/>
        <w:rPr>
          <w:rFonts w:ascii="Arial" w:hAnsi="Arial" w:cs="Arial"/>
          <w:sz w:val="22"/>
          <w:szCs w:val="22"/>
        </w:rPr>
      </w:pPr>
      <w:r w:rsidRPr="002D4C3C">
        <w:rPr>
          <w:rFonts w:ascii="Arial" w:hAnsi="Arial" w:cs="Arial"/>
          <w:sz w:val="22"/>
          <w:szCs w:val="22"/>
        </w:rPr>
        <w:t xml:space="preserve">dostawa innych urządzeń i </w:t>
      </w:r>
      <w:proofErr w:type="spellStart"/>
      <w:r w:rsidRPr="002D4C3C">
        <w:rPr>
          <w:rFonts w:ascii="Arial" w:hAnsi="Arial" w:cs="Arial"/>
          <w:sz w:val="22"/>
          <w:szCs w:val="22"/>
        </w:rPr>
        <w:t>akcesorii</w:t>
      </w:r>
      <w:proofErr w:type="spellEnd"/>
      <w:r w:rsidRPr="002D4C3C">
        <w:rPr>
          <w:rFonts w:ascii="Arial" w:hAnsi="Arial" w:cs="Arial"/>
          <w:sz w:val="22"/>
          <w:szCs w:val="22"/>
        </w:rPr>
        <w:t xml:space="preserve"> </w:t>
      </w:r>
      <w:r w:rsidRPr="002D4C3C">
        <w:rPr>
          <w:rFonts w:ascii="Arial" w:eastAsia="Arial" w:hAnsi="Arial" w:cs="Arial"/>
          <w:sz w:val="22"/>
          <w:szCs w:val="22"/>
        </w:rPr>
        <w:t>o parametrach technicznych określonych w szczegółowej specyfikacji (załącznik nr 3.4 do SIWZ)</w:t>
      </w:r>
    </w:p>
    <w:p w14:paraId="1CE682DE" w14:textId="77777777" w:rsidR="00156DFB" w:rsidRPr="002D4C3C" w:rsidRDefault="00156DFB" w:rsidP="00071999">
      <w:pPr>
        <w:pStyle w:val="Bezodstpw"/>
        <w:jc w:val="center"/>
        <w:rPr>
          <w:rFonts w:ascii="Arial" w:hAnsi="Arial" w:cs="Arial"/>
          <w:sz w:val="22"/>
          <w:szCs w:val="22"/>
        </w:rPr>
      </w:pPr>
      <w:r w:rsidRPr="002D4C3C">
        <w:rPr>
          <w:rFonts w:ascii="Arial" w:hAnsi="Arial" w:cs="Arial"/>
          <w:sz w:val="22"/>
          <w:szCs w:val="22"/>
        </w:rPr>
        <w:t>§ 2</w:t>
      </w:r>
    </w:p>
    <w:p w14:paraId="5F53341E" w14:textId="77777777" w:rsidR="006304E7" w:rsidRPr="002D4C3C" w:rsidRDefault="006304E7" w:rsidP="006304E7">
      <w:pPr>
        <w:numPr>
          <w:ilvl w:val="0"/>
          <w:numId w:val="31"/>
        </w:numPr>
        <w:suppressAutoHyphens/>
        <w:spacing w:after="0" w:line="240" w:lineRule="auto"/>
        <w:ind w:left="403" w:hanging="403"/>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Wykonawca zobowiązuje się do dostarczenia sprzętu określonego w § 1 niniejszej umowy.</w:t>
      </w:r>
    </w:p>
    <w:p w14:paraId="16033FD0" w14:textId="77777777" w:rsidR="006304E7" w:rsidRPr="002D4C3C" w:rsidRDefault="006304E7" w:rsidP="006304E7">
      <w:pPr>
        <w:numPr>
          <w:ilvl w:val="0"/>
          <w:numId w:val="31"/>
        </w:numPr>
        <w:suppressAutoHyphens/>
        <w:spacing w:after="0" w:line="240" w:lineRule="auto"/>
        <w:ind w:left="403" w:hanging="403"/>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 xml:space="preserve">Udzielenie licencji na oprogramowanie jest bezterminowe i Wykonawca zrzeka się wypowiedzenia umowy licencyjnej. Licencja </w:t>
      </w:r>
      <w:r w:rsidRPr="002D4C3C">
        <w:rPr>
          <w:rFonts w:ascii="Arial" w:eastAsia="Arial" w:hAnsi="Arial" w:cs="Arial"/>
          <w:sz w:val="22"/>
          <w:szCs w:val="22"/>
        </w:rPr>
        <w:t>obejmuje wszelkie pola eksploatacyjne w niej wyrażone oraz te, które nie zostały wskazane wprost a są konieczne do zapewnienia pełnego wykorzystania licencji przez Zamawiającego.</w:t>
      </w:r>
    </w:p>
    <w:p w14:paraId="2D80BBC9" w14:textId="77777777" w:rsidR="006304E7" w:rsidRPr="002D4C3C" w:rsidRDefault="006304E7" w:rsidP="006304E7">
      <w:pPr>
        <w:numPr>
          <w:ilvl w:val="0"/>
          <w:numId w:val="31"/>
        </w:numPr>
        <w:suppressAutoHyphens/>
        <w:spacing w:after="0" w:line="240" w:lineRule="auto"/>
        <w:ind w:left="403" w:hanging="403"/>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Przedmiot zamówienia obejmuje dostawę oraz zapewnienie serwisu w ramach udzielonej gwarancji na warunkach określonych w § 4 niniejszej umowy.</w:t>
      </w:r>
    </w:p>
    <w:p w14:paraId="3EB0EB9B" w14:textId="77777777" w:rsidR="006304E7" w:rsidRPr="002D4C3C" w:rsidRDefault="006304E7" w:rsidP="006304E7">
      <w:pPr>
        <w:numPr>
          <w:ilvl w:val="0"/>
          <w:numId w:val="31"/>
        </w:numPr>
        <w:suppressAutoHyphens/>
        <w:spacing w:after="0" w:line="240" w:lineRule="auto"/>
        <w:ind w:left="403" w:hanging="403"/>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 xml:space="preserve">Wykonawca zapewni dostarczenie sprzętu będącego przedmiotem umowy transportem we własnym zakresie i na własny koszt, w opakowaniach zapewniających całość, nienaruszalność i zabezpieczających przed uszkodzeniem. </w:t>
      </w:r>
    </w:p>
    <w:p w14:paraId="244B6E21" w14:textId="77777777" w:rsidR="006304E7" w:rsidRPr="002D4C3C" w:rsidRDefault="006304E7" w:rsidP="006304E7">
      <w:pPr>
        <w:numPr>
          <w:ilvl w:val="0"/>
          <w:numId w:val="31"/>
        </w:numPr>
        <w:suppressAutoHyphens/>
        <w:spacing w:after="0" w:line="240" w:lineRule="auto"/>
        <w:ind w:left="403" w:hanging="403"/>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Wykonawca zapewnia, że dostarczony sprzęt w ramach przedmiotu umowy jest towarem fabrycznie nowym, nie używanym, w pełni sprawnym, pochodzącym z bieżącej produkcji i nie obciążony prawami osób trzecich oraz spełniającym wszystkie minimalne wymagania techniczne.</w:t>
      </w:r>
    </w:p>
    <w:p w14:paraId="7CCCB323" w14:textId="77777777" w:rsidR="006304E7" w:rsidRPr="002D4C3C" w:rsidRDefault="006304E7" w:rsidP="006304E7">
      <w:pPr>
        <w:numPr>
          <w:ilvl w:val="0"/>
          <w:numId w:val="31"/>
        </w:numPr>
        <w:suppressAutoHyphens/>
        <w:spacing w:after="0" w:line="240" w:lineRule="auto"/>
        <w:ind w:left="403" w:hanging="403"/>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Wykonawca gwarantuje Zamawiającemu należytą jakość, funkcjonalność i parametry techniczne dostarczonego sprzętu oraz oświadcza, że spełnia on założone parametry techniczne, normy bezpieczeństwa oraz, że jest on w stanie nieuszkodzonym i pełnowartościowym.</w:t>
      </w:r>
    </w:p>
    <w:p w14:paraId="54014D09" w14:textId="77777777" w:rsidR="006304E7" w:rsidRPr="002D4C3C" w:rsidRDefault="006304E7" w:rsidP="006304E7">
      <w:pPr>
        <w:numPr>
          <w:ilvl w:val="0"/>
          <w:numId w:val="31"/>
        </w:numPr>
        <w:suppressAutoHyphens/>
        <w:spacing w:after="0" w:line="240" w:lineRule="auto"/>
        <w:ind w:left="403" w:hanging="403"/>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 xml:space="preserve">Dostarczony przedmiot umowy będzie posiadał wszelkie niezbędne do właściwego korzystania instrukcje, karty gwarancyjne, deklaracje i certyfikaty oraz sterowniki w języku polskim lub angielskim. </w:t>
      </w:r>
    </w:p>
    <w:p w14:paraId="5C0A74A7" w14:textId="22D53792" w:rsidR="00071999" w:rsidRPr="002D4C3C" w:rsidRDefault="006304E7" w:rsidP="00071999">
      <w:pPr>
        <w:numPr>
          <w:ilvl w:val="0"/>
          <w:numId w:val="31"/>
        </w:numPr>
        <w:suppressAutoHyphens/>
        <w:spacing w:after="0" w:line="240" w:lineRule="auto"/>
        <w:ind w:left="403" w:hanging="403"/>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 xml:space="preserve">Dostarczony sprzęt powinien być oznakowany znakiem CE potwierdzającym zgodność wyrobu lub procesu jego wytwarzania z wymaganiami, które winien spełniać wyrób wprowadzony do obrotu. </w:t>
      </w:r>
    </w:p>
    <w:p w14:paraId="7F491E0D" w14:textId="77777777" w:rsidR="00156DFB" w:rsidRPr="002D4C3C" w:rsidRDefault="00156DFB" w:rsidP="00071999">
      <w:pPr>
        <w:pStyle w:val="Bezodstpw"/>
        <w:jc w:val="center"/>
        <w:rPr>
          <w:rFonts w:ascii="Arial" w:hAnsi="Arial" w:cs="Arial"/>
          <w:sz w:val="22"/>
          <w:szCs w:val="22"/>
        </w:rPr>
      </w:pPr>
      <w:r w:rsidRPr="002D4C3C">
        <w:rPr>
          <w:rFonts w:ascii="Arial" w:hAnsi="Arial" w:cs="Arial"/>
          <w:sz w:val="22"/>
          <w:szCs w:val="22"/>
        </w:rPr>
        <w:t>§ 3</w:t>
      </w:r>
    </w:p>
    <w:p w14:paraId="057CE769" w14:textId="77777777" w:rsidR="00071999" w:rsidRPr="002D4C3C" w:rsidRDefault="00071999" w:rsidP="00071999">
      <w:pPr>
        <w:pStyle w:val="Standard"/>
        <w:numPr>
          <w:ilvl w:val="0"/>
          <w:numId w:val="9"/>
        </w:numPr>
        <w:tabs>
          <w:tab w:val="clear" w:pos="0"/>
        </w:tabs>
        <w:spacing w:after="0" w:line="240" w:lineRule="auto"/>
        <w:ind w:left="426" w:hanging="426"/>
        <w:jc w:val="both"/>
        <w:rPr>
          <w:rFonts w:ascii="Arial" w:eastAsia="Arial" w:hAnsi="Arial" w:cs="Arial"/>
          <w:color w:val="auto"/>
          <w:kern w:val="0"/>
          <w:sz w:val="22"/>
          <w:szCs w:val="22"/>
          <w:lang w:val="pl-PL" w:eastAsia="pl-PL" w:bidi="ar-SA"/>
        </w:rPr>
      </w:pPr>
      <w:r w:rsidRPr="002D4C3C">
        <w:rPr>
          <w:rFonts w:ascii="Arial" w:hAnsi="Arial" w:cs="Arial"/>
          <w:color w:val="auto"/>
          <w:sz w:val="22"/>
          <w:szCs w:val="22"/>
          <w:lang w:val="pl-PL"/>
        </w:rPr>
        <w:t>Strony ustalają następujące warunki dostaw:</w:t>
      </w:r>
    </w:p>
    <w:p w14:paraId="096D3002" w14:textId="5822EFA0" w:rsidR="00071999" w:rsidRPr="002D4C3C" w:rsidRDefault="00071999" w:rsidP="00071999">
      <w:pPr>
        <w:pStyle w:val="Standard"/>
        <w:numPr>
          <w:ilvl w:val="0"/>
          <w:numId w:val="32"/>
        </w:numPr>
        <w:spacing w:after="0" w:line="240" w:lineRule="auto"/>
        <w:ind w:hanging="294"/>
        <w:jc w:val="both"/>
        <w:rPr>
          <w:rFonts w:ascii="Arial" w:eastAsia="Arial" w:hAnsi="Arial" w:cs="Arial"/>
          <w:color w:val="000000" w:themeColor="text1"/>
          <w:kern w:val="0"/>
          <w:sz w:val="22"/>
          <w:szCs w:val="22"/>
          <w:lang w:val="pl-PL" w:eastAsia="pl-PL" w:bidi="ar-SA"/>
        </w:rPr>
      </w:pPr>
      <w:r w:rsidRPr="002D4C3C">
        <w:rPr>
          <w:rFonts w:ascii="Arial" w:eastAsia="Arial" w:hAnsi="Arial" w:cs="Arial"/>
          <w:color w:val="000000" w:themeColor="text1"/>
          <w:kern w:val="0"/>
          <w:sz w:val="22"/>
          <w:szCs w:val="22"/>
          <w:lang w:val="pl-PL" w:eastAsia="pl-PL" w:bidi="ar-SA"/>
        </w:rPr>
        <w:t xml:space="preserve">sprzęt określony w § 1 niniejszej umowy zostanie dostarczony i wniesiony przez Wykonawcę na jego koszt i ryzyko do miejsca wskazanego przez Zamawiającego na terenie miasta Lądek </w:t>
      </w:r>
      <w:r w:rsidRPr="002D4C3C">
        <w:rPr>
          <w:rFonts w:ascii="Arial" w:eastAsia="Arial" w:hAnsi="Arial" w:cs="Arial"/>
          <w:color w:val="000000" w:themeColor="text1"/>
          <w:kern w:val="0"/>
          <w:sz w:val="22"/>
          <w:szCs w:val="22"/>
          <w:lang w:val="pl-PL" w:eastAsia="pl-PL" w:bidi="ar-SA"/>
        </w:rPr>
        <w:lastRenderedPageBreak/>
        <w:t>Zdrój w dni robocze w godz. 8:00 – 14:00.</w:t>
      </w:r>
    </w:p>
    <w:p w14:paraId="3CD77F7D" w14:textId="2B592B7F" w:rsidR="00071999" w:rsidRPr="002D4C3C" w:rsidRDefault="00071999" w:rsidP="00071999">
      <w:pPr>
        <w:pStyle w:val="Standard"/>
        <w:numPr>
          <w:ilvl w:val="0"/>
          <w:numId w:val="32"/>
        </w:numPr>
        <w:spacing w:after="0" w:line="240" w:lineRule="auto"/>
        <w:ind w:hanging="294"/>
        <w:jc w:val="both"/>
        <w:rPr>
          <w:rFonts w:ascii="Arial" w:eastAsia="Arial" w:hAnsi="Arial" w:cs="Arial"/>
          <w:color w:val="000000" w:themeColor="text1"/>
          <w:kern w:val="0"/>
          <w:sz w:val="22"/>
          <w:szCs w:val="22"/>
          <w:lang w:val="pl-PL" w:eastAsia="pl-PL" w:bidi="ar-SA"/>
        </w:rPr>
      </w:pPr>
      <w:r w:rsidRPr="002D4C3C">
        <w:rPr>
          <w:rFonts w:ascii="Arial" w:eastAsia="Arial" w:hAnsi="Arial" w:cs="Arial"/>
          <w:color w:val="000000" w:themeColor="text1"/>
          <w:kern w:val="0"/>
          <w:sz w:val="22"/>
          <w:szCs w:val="22"/>
          <w:lang w:val="pl-PL" w:eastAsia="pl-PL" w:bidi="ar-SA"/>
        </w:rPr>
        <w:t xml:space="preserve">dostawa będzie realizowana </w:t>
      </w:r>
      <w:r w:rsidRPr="002D4C3C">
        <w:rPr>
          <w:rFonts w:ascii="Arial" w:eastAsia="Arial" w:hAnsi="Arial" w:cs="Arial"/>
          <w:b/>
          <w:bCs/>
          <w:color w:val="000000" w:themeColor="text1"/>
          <w:kern w:val="0"/>
          <w:sz w:val="22"/>
          <w:szCs w:val="22"/>
          <w:lang w:val="pl-PL" w:eastAsia="pl-PL" w:bidi="ar-SA"/>
        </w:rPr>
        <w:t xml:space="preserve">w terminie do </w:t>
      </w:r>
      <w:r w:rsidR="00FB38BB" w:rsidRPr="002D4C3C">
        <w:rPr>
          <w:rFonts w:ascii="Arial" w:eastAsia="Arial" w:hAnsi="Arial" w:cs="Arial"/>
          <w:b/>
          <w:bCs/>
          <w:color w:val="000000" w:themeColor="text1"/>
          <w:kern w:val="0"/>
          <w:sz w:val="22"/>
          <w:szCs w:val="22"/>
          <w:lang w:val="pl-PL" w:eastAsia="pl-PL" w:bidi="ar-SA"/>
        </w:rPr>
        <w:t>2</w:t>
      </w:r>
      <w:r w:rsidR="00714FE4" w:rsidRPr="002D4C3C">
        <w:rPr>
          <w:rFonts w:ascii="Arial" w:eastAsia="Arial" w:hAnsi="Arial" w:cs="Arial"/>
          <w:b/>
          <w:bCs/>
          <w:color w:val="000000" w:themeColor="text1"/>
          <w:kern w:val="0"/>
          <w:sz w:val="22"/>
          <w:szCs w:val="22"/>
          <w:lang w:val="pl-PL" w:eastAsia="pl-PL" w:bidi="ar-SA"/>
        </w:rPr>
        <w:t>0</w:t>
      </w:r>
      <w:r w:rsidRPr="002D4C3C">
        <w:rPr>
          <w:rFonts w:ascii="Arial" w:eastAsia="Arial" w:hAnsi="Arial" w:cs="Arial"/>
          <w:b/>
          <w:bCs/>
          <w:color w:val="000000" w:themeColor="text1"/>
          <w:kern w:val="0"/>
          <w:sz w:val="22"/>
          <w:szCs w:val="22"/>
          <w:lang w:val="pl-PL" w:eastAsia="pl-PL" w:bidi="ar-SA"/>
        </w:rPr>
        <w:t>-12-2024 r.</w:t>
      </w:r>
      <w:r w:rsidRPr="002D4C3C">
        <w:rPr>
          <w:rFonts w:ascii="Arial" w:eastAsia="Arial" w:hAnsi="Arial" w:cs="Arial"/>
          <w:color w:val="000000" w:themeColor="text1"/>
          <w:kern w:val="0"/>
          <w:sz w:val="22"/>
          <w:szCs w:val="22"/>
          <w:lang w:val="pl-PL" w:eastAsia="pl-PL" w:bidi="ar-SA"/>
        </w:rPr>
        <w:t>, licząc od dnia podpisania niniejszej.</w:t>
      </w:r>
    </w:p>
    <w:p w14:paraId="43BA6B66" w14:textId="77777777" w:rsidR="00071999" w:rsidRPr="002D4C3C" w:rsidRDefault="00071999" w:rsidP="00071999">
      <w:pPr>
        <w:numPr>
          <w:ilvl w:val="0"/>
          <w:numId w:val="9"/>
        </w:numPr>
        <w:tabs>
          <w:tab w:val="clear" w:pos="0"/>
        </w:tabs>
        <w:spacing w:after="0" w:line="240" w:lineRule="auto"/>
        <w:ind w:left="426" w:hanging="426"/>
        <w:jc w:val="both"/>
        <w:rPr>
          <w:rFonts w:ascii="Arial" w:eastAsia="Arial" w:hAnsi="Arial" w:cs="Arial"/>
          <w:color w:val="000000" w:themeColor="text1"/>
          <w:sz w:val="22"/>
          <w:szCs w:val="22"/>
        </w:rPr>
      </w:pPr>
      <w:r w:rsidRPr="002D4C3C">
        <w:rPr>
          <w:rFonts w:ascii="Arial" w:eastAsia="Arial" w:hAnsi="Arial" w:cs="Arial"/>
          <w:sz w:val="22"/>
          <w:szCs w:val="22"/>
        </w:rPr>
        <w:t xml:space="preserve">Wykonawca zobowiązany </w:t>
      </w:r>
      <w:r w:rsidRPr="002D4C3C">
        <w:rPr>
          <w:rFonts w:ascii="Arial" w:eastAsia="Arial" w:hAnsi="Arial" w:cs="Arial"/>
          <w:color w:val="000000" w:themeColor="text1"/>
          <w:sz w:val="22"/>
          <w:szCs w:val="22"/>
        </w:rPr>
        <w:t xml:space="preserve">jest za pośrednictwem poczty elektronicznej powiadomić Zamawiającego o terminie dostawy z </w:t>
      </w:r>
      <w:r w:rsidRPr="002D4C3C">
        <w:rPr>
          <w:rFonts w:ascii="Arial" w:eastAsia="Arial" w:hAnsi="Arial" w:cs="Arial"/>
          <w:b/>
          <w:color w:val="000000" w:themeColor="text1"/>
          <w:sz w:val="22"/>
          <w:szCs w:val="22"/>
        </w:rPr>
        <w:t>2-dniowym</w:t>
      </w:r>
      <w:r w:rsidRPr="002D4C3C">
        <w:rPr>
          <w:rFonts w:ascii="Arial" w:eastAsia="Arial" w:hAnsi="Arial" w:cs="Arial"/>
          <w:color w:val="000000" w:themeColor="text1"/>
          <w:sz w:val="22"/>
          <w:szCs w:val="22"/>
        </w:rPr>
        <w:t xml:space="preserve"> wyprzedzeniem obejmującym dzień roboczy.</w:t>
      </w:r>
    </w:p>
    <w:p w14:paraId="61B6F5FA" w14:textId="77777777" w:rsidR="00071999" w:rsidRPr="002D4C3C" w:rsidRDefault="00071999" w:rsidP="00071999">
      <w:pPr>
        <w:numPr>
          <w:ilvl w:val="0"/>
          <w:numId w:val="9"/>
        </w:numPr>
        <w:tabs>
          <w:tab w:val="clear" w:pos="0"/>
        </w:tabs>
        <w:spacing w:after="0" w:line="240" w:lineRule="auto"/>
        <w:ind w:left="426" w:hanging="426"/>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Wykonawca dostarczy Zamawiającemu przedmiot umowy w opakowaniach fabrycznych.</w:t>
      </w:r>
    </w:p>
    <w:p w14:paraId="4307746D" w14:textId="77777777" w:rsidR="00071999" w:rsidRPr="002D4C3C" w:rsidRDefault="00071999" w:rsidP="00071999">
      <w:pPr>
        <w:numPr>
          <w:ilvl w:val="0"/>
          <w:numId w:val="9"/>
        </w:numPr>
        <w:tabs>
          <w:tab w:val="clear" w:pos="0"/>
        </w:tabs>
        <w:spacing w:after="0" w:line="240" w:lineRule="auto"/>
        <w:ind w:left="426" w:hanging="426"/>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Wykonawca ponosi odpowiedzialność za utratę, bądź wszelkie zniszczenia lub uszkodzenia do chwili przekazania sprzętu Zamawiającemu.</w:t>
      </w:r>
    </w:p>
    <w:p w14:paraId="100A5610" w14:textId="615C8B23" w:rsidR="00071999" w:rsidRPr="002D4C3C" w:rsidRDefault="00071999" w:rsidP="00071999">
      <w:pPr>
        <w:numPr>
          <w:ilvl w:val="0"/>
          <w:numId w:val="9"/>
        </w:numPr>
        <w:tabs>
          <w:tab w:val="clear" w:pos="0"/>
        </w:tabs>
        <w:spacing w:after="0" w:line="240" w:lineRule="auto"/>
        <w:ind w:left="426" w:hanging="426"/>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Zamawiający zobowiązuje się do zbadania zgodności dostarczonego przedmiotu umowy z wymaganiam</w:t>
      </w:r>
      <w:r w:rsidRPr="002D4C3C">
        <w:rPr>
          <w:rFonts w:ascii="Arial" w:eastAsia="Arial" w:hAnsi="Arial" w:cs="Arial"/>
          <w:sz w:val="22"/>
          <w:szCs w:val="22"/>
        </w:rPr>
        <w:t xml:space="preserve">i określonymi w szczegółowej specyfikacji (załączniki nr 3.1, 3.2, 3.3 oraz 3.4 do SWZ) </w:t>
      </w:r>
      <w:r w:rsidRPr="002D4C3C">
        <w:rPr>
          <w:rFonts w:ascii="Arial" w:eastAsia="Arial" w:hAnsi="Arial" w:cs="Arial"/>
          <w:color w:val="000000" w:themeColor="text1"/>
          <w:sz w:val="22"/>
          <w:szCs w:val="22"/>
        </w:rPr>
        <w:t xml:space="preserve">w terminie </w:t>
      </w:r>
      <w:r w:rsidRPr="002D4C3C">
        <w:rPr>
          <w:rFonts w:ascii="Arial" w:eastAsia="Arial" w:hAnsi="Arial" w:cs="Arial"/>
          <w:b/>
          <w:color w:val="000000" w:themeColor="text1"/>
          <w:sz w:val="22"/>
          <w:szCs w:val="22"/>
        </w:rPr>
        <w:t>3 dni roboczych</w:t>
      </w:r>
      <w:r w:rsidRPr="002D4C3C">
        <w:rPr>
          <w:rFonts w:ascii="Arial" w:eastAsia="Arial" w:hAnsi="Arial" w:cs="Arial"/>
          <w:color w:val="000000" w:themeColor="text1"/>
          <w:sz w:val="22"/>
          <w:szCs w:val="22"/>
        </w:rPr>
        <w:t xml:space="preserve"> od dnia dostarczenia. </w:t>
      </w:r>
    </w:p>
    <w:p w14:paraId="77945CD4" w14:textId="77777777" w:rsidR="00071999" w:rsidRPr="002D4C3C" w:rsidRDefault="00071999" w:rsidP="00071999">
      <w:pPr>
        <w:numPr>
          <w:ilvl w:val="0"/>
          <w:numId w:val="9"/>
        </w:numPr>
        <w:tabs>
          <w:tab w:val="clear" w:pos="0"/>
        </w:tabs>
        <w:spacing w:after="0" w:line="240" w:lineRule="auto"/>
        <w:ind w:left="426" w:hanging="426"/>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 xml:space="preserve">Po sprawdzeniu Zamawiający dokona odbioru przedmiotu umowy potwierdzonego protokołem odbioru </w:t>
      </w:r>
      <w:r w:rsidRPr="002D4C3C">
        <w:rPr>
          <w:rFonts w:ascii="Arial" w:hAnsi="Arial" w:cs="Arial"/>
          <w:color w:val="000000" w:themeColor="text1"/>
          <w:sz w:val="22"/>
          <w:szCs w:val="22"/>
        </w:rPr>
        <w:t>określonego w załączniku nr 1 do umowy lub przekaże Wykonawcy pisemną informację o warunkach, które muszą zostać spełnione, aby odbiór mógł zostać dokonany</w:t>
      </w:r>
      <w:r w:rsidRPr="002D4C3C">
        <w:rPr>
          <w:rFonts w:ascii="Arial" w:eastAsia="Arial" w:hAnsi="Arial" w:cs="Arial"/>
          <w:color w:val="000000" w:themeColor="text1"/>
          <w:sz w:val="22"/>
          <w:szCs w:val="22"/>
        </w:rPr>
        <w:t>.</w:t>
      </w:r>
    </w:p>
    <w:p w14:paraId="55B17F60" w14:textId="765C8810" w:rsidR="00071999" w:rsidRPr="002D4C3C" w:rsidRDefault="00071999" w:rsidP="00071999">
      <w:pPr>
        <w:numPr>
          <w:ilvl w:val="0"/>
          <w:numId w:val="9"/>
        </w:numPr>
        <w:tabs>
          <w:tab w:val="clear" w:pos="0"/>
        </w:tabs>
        <w:spacing w:after="0" w:line="240" w:lineRule="auto"/>
        <w:ind w:left="426" w:hanging="426"/>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 xml:space="preserve">W przypadku wykrycia podczas sprawdzania wad lub braków Zamawiający prześle reklamację Wykonawcy, który zobowiązany jest wymienić przedmiot umowy w terminie </w:t>
      </w:r>
      <w:r w:rsidRPr="002D4C3C">
        <w:rPr>
          <w:rFonts w:ascii="Arial" w:eastAsia="Arial" w:hAnsi="Arial" w:cs="Arial"/>
          <w:b/>
          <w:color w:val="000000" w:themeColor="text1"/>
          <w:sz w:val="22"/>
          <w:szCs w:val="22"/>
        </w:rPr>
        <w:t>5 dni roboczych</w:t>
      </w:r>
      <w:r w:rsidRPr="002D4C3C">
        <w:rPr>
          <w:rFonts w:ascii="Arial" w:eastAsia="Arial" w:hAnsi="Arial" w:cs="Arial"/>
          <w:color w:val="000000" w:themeColor="text1"/>
          <w:sz w:val="22"/>
          <w:szCs w:val="22"/>
        </w:rPr>
        <w:t xml:space="preserve"> na przedmiot wolny od wad. Przez wadę lub brak Zamawiający rozumie niespełnienie przez dostarczony przedmiot umowy jakiegokolwiek parametru wyszczególnionego w SWZ oraz ofercie lub błędy w funkcjonowaniu. </w:t>
      </w:r>
    </w:p>
    <w:p w14:paraId="3F147A80" w14:textId="77777777" w:rsidR="00156DFB" w:rsidRPr="002D4C3C" w:rsidRDefault="00156DFB" w:rsidP="00C302D5">
      <w:pPr>
        <w:pStyle w:val="Bezodstpw"/>
        <w:jc w:val="center"/>
        <w:rPr>
          <w:rFonts w:ascii="Arial" w:hAnsi="Arial" w:cs="Arial"/>
          <w:sz w:val="22"/>
          <w:szCs w:val="22"/>
        </w:rPr>
      </w:pPr>
      <w:r w:rsidRPr="002D4C3C">
        <w:rPr>
          <w:rFonts w:ascii="Arial" w:hAnsi="Arial" w:cs="Arial"/>
          <w:sz w:val="22"/>
          <w:szCs w:val="22"/>
        </w:rPr>
        <w:t>§ 4</w:t>
      </w:r>
    </w:p>
    <w:p w14:paraId="3EB96D3B" w14:textId="77777777" w:rsidR="002D2949" w:rsidRPr="002D4C3C" w:rsidRDefault="002D2949" w:rsidP="00AE4F6E">
      <w:pPr>
        <w:pStyle w:val="Bezodstpw"/>
        <w:tabs>
          <w:tab w:val="left" w:pos="851"/>
        </w:tabs>
        <w:jc w:val="both"/>
        <w:rPr>
          <w:rFonts w:ascii="Arial" w:hAnsi="Arial" w:cs="Arial"/>
          <w:color w:val="000000" w:themeColor="text1"/>
          <w:kern w:val="1"/>
          <w:sz w:val="22"/>
          <w:szCs w:val="22"/>
          <w:lang w:bidi="en-US"/>
        </w:rPr>
      </w:pPr>
      <w:r w:rsidRPr="002D4C3C">
        <w:rPr>
          <w:rFonts w:ascii="Arial" w:hAnsi="Arial" w:cs="Arial"/>
          <w:color w:val="000000" w:themeColor="text1"/>
          <w:kern w:val="1"/>
          <w:sz w:val="22"/>
          <w:szCs w:val="22"/>
          <w:lang w:bidi="en-US"/>
        </w:rPr>
        <w:t>1. Wykonawca udziela Zamawiającemu gwarancji, liczonej od dnia podpisania bezusterkowego</w:t>
      </w:r>
    </w:p>
    <w:p w14:paraId="6AA03FC8" w14:textId="77777777" w:rsidR="002D2949" w:rsidRPr="002D4C3C" w:rsidRDefault="002D2949" w:rsidP="00AE4F6E">
      <w:pPr>
        <w:pStyle w:val="Bezodstpw"/>
        <w:jc w:val="both"/>
        <w:rPr>
          <w:rFonts w:ascii="Arial" w:hAnsi="Arial" w:cs="Arial"/>
          <w:color w:val="000000" w:themeColor="text1"/>
          <w:kern w:val="1"/>
          <w:sz w:val="22"/>
          <w:szCs w:val="22"/>
          <w:lang w:bidi="en-US"/>
        </w:rPr>
      </w:pPr>
      <w:r w:rsidRPr="002D4C3C">
        <w:rPr>
          <w:rFonts w:ascii="Arial" w:hAnsi="Arial" w:cs="Arial"/>
          <w:color w:val="000000" w:themeColor="text1"/>
          <w:kern w:val="1"/>
          <w:sz w:val="22"/>
          <w:szCs w:val="22"/>
          <w:lang w:bidi="en-US"/>
        </w:rPr>
        <w:t xml:space="preserve">     protokołu odbioru na :</w:t>
      </w:r>
    </w:p>
    <w:p w14:paraId="20BBC336" w14:textId="6014167C" w:rsidR="002D2949" w:rsidRPr="002D4C3C" w:rsidRDefault="002D2949" w:rsidP="00D40029">
      <w:pPr>
        <w:pStyle w:val="Bezodstpw"/>
        <w:numPr>
          <w:ilvl w:val="0"/>
          <w:numId w:val="34"/>
        </w:numPr>
        <w:ind w:left="567" w:hanging="284"/>
        <w:jc w:val="both"/>
        <w:rPr>
          <w:rFonts w:ascii="Arial" w:hAnsi="Arial" w:cs="Arial"/>
          <w:sz w:val="22"/>
          <w:szCs w:val="22"/>
        </w:rPr>
      </w:pPr>
      <w:r w:rsidRPr="002D4C3C">
        <w:rPr>
          <w:rFonts w:ascii="Arial" w:hAnsi="Arial" w:cs="Arial"/>
          <w:b/>
          <w:kern w:val="1"/>
          <w:sz w:val="22"/>
          <w:szCs w:val="22"/>
          <w:lang w:bidi="en-US"/>
        </w:rPr>
        <w:t>… miesięcznej</w:t>
      </w:r>
      <w:r w:rsidRPr="002D4C3C">
        <w:rPr>
          <w:rFonts w:ascii="Arial" w:hAnsi="Arial" w:cs="Arial"/>
          <w:kern w:val="1"/>
          <w:sz w:val="22"/>
          <w:szCs w:val="22"/>
          <w:lang w:bidi="en-US"/>
        </w:rPr>
        <w:t xml:space="preserve"> gwarancji producenta na laptopy,</w:t>
      </w:r>
    </w:p>
    <w:p w14:paraId="06DD5431" w14:textId="0768F1E2" w:rsidR="002D2949" w:rsidRPr="002D4C3C" w:rsidRDefault="002D2949" w:rsidP="00D40029">
      <w:pPr>
        <w:pStyle w:val="Bezodstpw"/>
        <w:numPr>
          <w:ilvl w:val="0"/>
          <w:numId w:val="34"/>
        </w:numPr>
        <w:ind w:left="567" w:hanging="284"/>
        <w:jc w:val="both"/>
        <w:rPr>
          <w:rFonts w:ascii="Arial" w:hAnsi="Arial" w:cs="Arial"/>
          <w:sz w:val="22"/>
          <w:szCs w:val="22"/>
        </w:rPr>
      </w:pPr>
      <w:r w:rsidRPr="002D4C3C">
        <w:rPr>
          <w:rFonts w:ascii="Arial" w:hAnsi="Arial" w:cs="Arial"/>
          <w:b/>
          <w:kern w:val="1"/>
          <w:sz w:val="22"/>
          <w:szCs w:val="22"/>
          <w:lang w:bidi="en-US"/>
        </w:rPr>
        <w:t>… miesięcznej</w:t>
      </w:r>
      <w:r w:rsidRPr="002D4C3C">
        <w:rPr>
          <w:rFonts w:ascii="Arial" w:hAnsi="Arial" w:cs="Arial"/>
          <w:kern w:val="1"/>
          <w:sz w:val="22"/>
          <w:szCs w:val="22"/>
          <w:lang w:bidi="en-US"/>
        </w:rPr>
        <w:t xml:space="preserve"> gwarancji producenta na urządzenie wielofunkcyjne kolor,</w:t>
      </w:r>
    </w:p>
    <w:p w14:paraId="73F388E8" w14:textId="602CEEF2" w:rsidR="002D2949" w:rsidRPr="002D4C3C" w:rsidRDefault="002D2949" w:rsidP="00D40029">
      <w:pPr>
        <w:pStyle w:val="Bezodstpw"/>
        <w:numPr>
          <w:ilvl w:val="0"/>
          <w:numId w:val="34"/>
        </w:numPr>
        <w:ind w:left="567" w:hanging="284"/>
        <w:jc w:val="both"/>
        <w:rPr>
          <w:rFonts w:ascii="Arial" w:hAnsi="Arial" w:cs="Arial"/>
          <w:sz w:val="22"/>
          <w:szCs w:val="22"/>
        </w:rPr>
      </w:pPr>
      <w:r w:rsidRPr="002D4C3C">
        <w:rPr>
          <w:rFonts w:ascii="Arial" w:hAnsi="Arial" w:cs="Arial"/>
          <w:b/>
          <w:kern w:val="1"/>
          <w:sz w:val="22"/>
          <w:szCs w:val="22"/>
          <w:lang w:bidi="en-US"/>
        </w:rPr>
        <w:t>… miesięcznej</w:t>
      </w:r>
      <w:r w:rsidRPr="002D4C3C">
        <w:rPr>
          <w:rFonts w:ascii="Arial" w:hAnsi="Arial" w:cs="Arial"/>
          <w:kern w:val="1"/>
          <w:sz w:val="22"/>
          <w:szCs w:val="22"/>
          <w:lang w:bidi="en-US"/>
        </w:rPr>
        <w:t xml:space="preserve"> gwarancji producenta na urządzenia wielofunkcyjne mono,</w:t>
      </w:r>
    </w:p>
    <w:p w14:paraId="60D81375" w14:textId="77777777" w:rsidR="002D2949" w:rsidRPr="002D4C3C" w:rsidRDefault="002D2949" w:rsidP="00D40029">
      <w:pPr>
        <w:pStyle w:val="Bezodstpw"/>
        <w:numPr>
          <w:ilvl w:val="0"/>
          <w:numId w:val="34"/>
        </w:numPr>
        <w:ind w:left="567" w:hanging="283"/>
        <w:jc w:val="both"/>
        <w:rPr>
          <w:rFonts w:ascii="Arial" w:hAnsi="Arial" w:cs="Arial"/>
          <w:sz w:val="22"/>
          <w:szCs w:val="22"/>
        </w:rPr>
      </w:pPr>
      <w:r w:rsidRPr="002D4C3C">
        <w:rPr>
          <w:rFonts w:ascii="Arial" w:hAnsi="Arial" w:cs="Arial"/>
          <w:kern w:val="1"/>
          <w:sz w:val="22"/>
          <w:szCs w:val="22"/>
          <w:lang w:bidi="en-US"/>
        </w:rPr>
        <w:t>na inne akcesoria i urządzenia:</w:t>
      </w:r>
    </w:p>
    <w:p w14:paraId="350FBEA0" w14:textId="77777777" w:rsidR="002D2949" w:rsidRPr="002D4C3C" w:rsidRDefault="002D2949" w:rsidP="00D40029">
      <w:pPr>
        <w:pStyle w:val="Bezodstpw"/>
        <w:numPr>
          <w:ilvl w:val="0"/>
          <w:numId w:val="35"/>
        </w:numPr>
        <w:ind w:left="709" w:hanging="283"/>
        <w:jc w:val="both"/>
        <w:rPr>
          <w:rFonts w:ascii="Arial" w:hAnsi="Arial" w:cs="Arial"/>
          <w:sz w:val="22"/>
          <w:szCs w:val="22"/>
        </w:rPr>
      </w:pPr>
      <w:r w:rsidRPr="002D4C3C">
        <w:rPr>
          <w:rFonts w:ascii="Arial" w:hAnsi="Arial" w:cs="Arial"/>
          <w:b/>
          <w:kern w:val="1"/>
          <w:sz w:val="22"/>
          <w:szCs w:val="22"/>
          <w:lang w:bidi="en-US"/>
        </w:rPr>
        <w:t>… miesięcznej</w:t>
      </w:r>
      <w:r w:rsidRPr="002D4C3C">
        <w:rPr>
          <w:rFonts w:ascii="Arial" w:hAnsi="Arial" w:cs="Arial"/>
          <w:kern w:val="1"/>
          <w:sz w:val="22"/>
          <w:szCs w:val="22"/>
          <w:lang w:bidi="en-US"/>
        </w:rPr>
        <w:t xml:space="preserve"> gwarancji Wykonawcy na myszy przewodowe</w:t>
      </w:r>
    </w:p>
    <w:p w14:paraId="3810C031" w14:textId="508CD68C" w:rsidR="002D2949" w:rsidRPr="002D4C3C" w:rsidRDefault="002D2949" w:rsidP="00D40029">
      <w:pPr>
        <w:pStyle w:val="Bezodstpw"/>
        <w:numPr>
          <w:ilvl w:val="0"/>
          <w:numId w:val="35"/>
        </w:numPr>
        <w:ind w:left="709" w:hanging="283"/>
        <w:jc w:val="both"/>
        <w:rPr>
          <w:rFonts w:ascii="Arial" w:hAnsi="Arial" w:cs="Arial"/>
          <w:sz w:val="22"/>
          <w:szCs w:val="22"/>
        </w:rPr>
      </w:pPr>
      <w:r w:rsidRPr="002D4C3C">
        <w:rPr>
          <w:rFonts w:ascii="Arial" w:hAnsi="Arial" w:cs="Arial"/>
          <w:b/>
          <w:kern w:val="1"/>
          <w:sz w:val="22"/>
          <w:szCs w:val="22"/>
          <w:lang w:bidi="en-US"/>
        </w:rPr>
        <w:t>… miesięcznej</w:t>
      </w:r>
      <w:r w:rsidRPr="002D4C3C">
        <w:rPr>
          <w:rFonts w:ascii="Arial" w:hAnsi="Arial" w:cs="Arial"/>
          <w:kern w:val="1"/>
          <w:sz w:val="22"/>
          <w:szCs w:val="22"/>
          <w:lang w:bidi="en-US"/>
        </w:rPr>
        <w:t xml:space="preserve"> gwarancji </w:t>
      </w:r>
      <w:r w:rsidR="00AE4F6E" w:rsidRPr="002D4C3C">
        <w:rPr>
          <w:rFonts w:ascii="Arial" w:hAnsi="Arial" w:cs="Arial"/>
          <w:kern w:val="1"/>
          <w:sz w:val="22"/>
          <w:szCs w:val="22"/>
          <w:lang w:bidi="en-US"/>
        </w:rPr>
        <w:t>Wykonawcy na myszy bezprzewodowe</w:t>
      </w:r>
      <w:r w:rsidRPr="002D4C3C">
        <w:rPr>
          <w:rFonts w:ascii="Arial" w:hAnsi="Arial" w:cs="Arial"/>
          <w:kern w:val="1"/>
          <w:sz w:val="22"/>
          <w:szCs w:val="22"/>
          <w:lang w:bidi="en-US"/>
        </w:rPr>
        <w:t xml:space="preserve">, </w:t>
      </w:r>
    </w:p>
    <w:p w14:paraId="75A9D6E3" w14:textId="77777777" w:rsidR="002D2949" w:rsidRPr="002D4C3C" w:rsidRDefault="002D2949" w:rsidP="00D40029">
      <w:pPr>
        <w:pStyle w:val="Bezodstpw"/>
        <w:numPr>
          <w:ilvl w:val="0"/>
          <w:numId w:val="35"/>
        </w:numPr>
        <w:ind w:left="709" w:hanging="283"/>
        <w:jc w:val="both"/>
        <w:rPr>
          <w:rFonts w:ascii="Arial" w:hAnsi="Arial" w:cs="Arial"/>
          <w:sz w:val="22"/>
          <w:szCs w:val="22"/>
        </w:rPr>
      </w:pPr>
      <w:r w:rsidRPr="002D4C3C">
        <w:rPr>
          <w:rFonts w:ascii="Arial" w:hAnsi="Arial" w:cs="Arial"/>
          <w:b/>
          <w:kern w:val="1"/>
          <w:sz w:val="22"/>
          <w:szCs w:val="22"/>
          <w:lang w:bidi="en-US"/>
        </w:rPr>
        <w:t>… miesięcznej</w:t>
      </w:r>
      <w:r w:rsidRPr="002D4C3C">
        <w:rPr>
          <w:rFonts w:ascii="Arial" w:hAnsi="Arial" w:cs="Arial"/>
          <w:kern w:val="1"/>
          <w:sz w:val="22"/>
          <w:szCs w:val="22"/>
          <w:lang w:bidi="en-US"/>
        </w:rPr>
        <w:t xml:space="preserve"> gwarancji Wykonawcy na pamięci </w:t>
      </w:r>
      <w:proofErr w:type="spellStart"/>
      <w:r w:rsidRPr="002D4C3C">
        <w:rPr>
          <w:rFonts w:ascii="Arial" w:hAnsi="Arial" w:cs="Arial"/>
          <w:kern w:val="1"/>
          <w:sz w:val="22"/>
          <w:szCs w:val="22"/>
          <w:lang w:bidi="en-US"/>
        </w:rPr>
        <w:t>flash</w:t>
      </w:r>
      <w:proofErr w:type="spellEnd"/>
      <w:r w:rsidRPr="002D4C3C">
        <w:rPr>
          <w:rFonts w:ascii="Arial" w:hAnsi="Arial" w:cs="Arial"/>
          <w:kern w:val="1"/>
          <w:sz w:val="22"/>
          <w:szCs w:val="22"/>
          <w:lang w:bidi="en-US"/>
        </w:rPr>
        <w:t xml:space="preserve">, </w:t>
      </w:r>
    </w:p>
    <w:p w14:paraId="0FA5C06C" w14:textId="77777777" w:rsidR="002D2949" w:rsidRPr="002D4C3C" w:rsidRDefault="002D2949" w:rsidP="00D40029">
      <w:pPr>
        <w:pStyle w:val="Bezodstpw"/>
        <w:numPr>
          <w:ilvl w:val="0"/>
          <w:numId w:val="35"/>
        </w:numPr>
        <w:ind w:left="709" w:hanging="283"/>
        <w:jc w:val="both"/>
        <w:rPr>
          <w:rFonts w:ascii="Arial" w:hAnsi="Arial" w:cs="Arial"/>
          <w:sz w:val="22"/>
          <w:szCs w:val="22"/>
        </w:rPr>
      </w:pPr>
      <w:r w:rsidRPr="002D4C3C">
        <w:rPr>
          <w:rFonts w:ascii="Arial" w:hAnsi="Arial" w:cs="Arial"/>
          <w:b/>
          <w:kern w:val="1"/>
          <w:sz w:val="22"/>
          <w:szCs w:val="22"/>
          <w:lang w:bidi="en-US"/>
        </w:rPr>
        <w:t>… miesięcznej</w:t>
      </w:r>
      <w:r w:rsidRPr="002D4C3C">
        <w:rPr>
          <w:rFonts w:ascii="Arial" w:hAnsi="Arial" w:cs="Arial"/>
          <w:kern w:val="1"/>
          <w:sz w:val="22"/>
          <w:szCs w:val="22"/>
          <w:lang w:bidi="en-US"/>
        </w:rPr>
        <w:t xml:space="preserve"> gwarancji Wykonawcy na listwy zasilające, </w:t>
      </w:r>
    </w:p>
    <w:p w14:paraId="280A1B4A" w14:textId="77777777" w:rsidR="002D2949" w:rsidRPr="002D4C3C" w:rsidRDefault="002D2949" w:rsidP="00D40029">
      <w:pPr>
        <w:pStyle w:val="Bezodstpw"/>
        <w:numPr>
          <w:ilvl w:val="0"/>
          <w:numId w:val="35"/>
        </w:numPr>
        <w:ind w:left="709" w:hanging="283"/>
        <w:jc w:val="both"/>
        <w:rPr>
          <w:rFonts w:ascii="Arial" w:hAnsi="Arial" w:cs="Arial"/>
          <w:sz w:val="22"/>
          <w:szCs w:val="22"/>
        </w:rPr>
      </w:pPr>
      <w:r w:rsidRPr="002D4C3C">
        <w:rPr>
          <w:rFonts w:ascii="Arial" w:hAnsi="Arial" w:cs="Arial"/>
          <w:b/>
          <w:kern w:val="1"/>
          <w:sz w:val="22"/>
          <w:szCs w:val="22"/>
          <w:lang w:bidi="en-US"/>
        </w:rPr>
        <w:t>… miesięcznej</w:t>
      </w:r>
      <w:r w:rsidRPr="002D4C3C">
        <w:rPr>
          <w:rFonts w:ascii="Arial" w:hAnsi="Arial" w:cs="Arial"/>
          <w:kern w:val="1"/>
          <w:sz w:val="22"/>
          <w:szCs w:val="22"/>
          <w:lang w:bidi="en-US"/>
        </w:rPr>
        <w:t xml:space="preserve"> gwarancji Wykonawcy na zasilacze awaryjne UPS, </w:t>
      </w:r>
    </w:p>
    <w:p w14:paraId="1F0337EA" w14:textId="02B7B870" w:rsidR="00AE4F6E" w:rsidRPr="002D4C3C" w:rsidRDefault="00AE4F6E" w:rsidP="00D40029">
      <w:pPr>
        <w:pStyle w:val="Bezodstpw"/>
        <w:numPr>
          <w:ilvl w:val="0"/>
          <w:numId w:val="35"/>
        </w:numPr>
        <w:ind w:left="709" w:hanging="283"/>
        <w:jc w:val="both"/>
        <w:rPr>
          <w:rFonts w:ascii="Arial" w:hAnsi="Arial" w:cs="Arial"/>
          <w:sz w:val="22"/>
          <w:szCs w:val="22"/>
        </w:rPr>
      </w:pPr>
      <w:r w:rsidRPr="002D4C3C">
        <w:rPr>
          <w:rFonts w:ascii="Arial" w:hAnsi="Arial" w:cs="Arial"/>
          <w:b/>
          <w:kern w:val="1"/>
          <w:sz w:val="22"/>
          <w:szCs w:val="22"/>
          <w:lang w:bidi="en-US"/>
        </w:rPr>
        <w:t>… miesięcznej</w:t>
      </w:r>
      <w:r w:rsidRPr="002D4C3C">
        <w:rPr>
          <w:rFonts w:ascii="Arial" w:hAnsi="Arial" w:cs="Arial"/>
          <w:kern w:val="1"/>
          <w:sz w:val="22"/>
          <w:szCs w:val="22"/>
          <w:lang w:bidi="en-US"/>
        </w:rPr>
        <w:t xml:space="preserve"> gwarancji Wykonawcy na akumulatory żelowe duże do zasilaczy UPS.</w:t>
      </w:r>
    </w:p>
    <w:p w14:paraId="26C5A4C0" w14:textId="491CEE1D" w:rsidR="002D2949" w:rsidRPr="002D4C3C" w:rsidRDefault="002D2949" w:rsidP="00D40029">
      <w:pPr>
        <w:pStyle w:val="Bezodstpw"/>
        <w:numPr>
          <w:ilvl w:val="0"/>
          <w:numId w:val="35"/>
        </w:numPr>
        <w:ind w:left="709" w:hanging="283"/>
        <w:jc w:val="both"/>
        <w:rPr>
          <w:rFonts w:ascii="Arial" w:hAnsi="Arial" w:cs="Arial"/>
          <w:sz w:val="22"/>
          <w:szCs w:val="22"/>
        </w:rPr>
      </w:pPr>
      <w:r w:rsidRPr="002D4C3C">
        <w:rPr>
          <w:rFonts w:ascii="Arial" w:hAnsi="Arial" w:cs="Arial"/>
          <w:b/>
          <w:kern w:val="1"/>
          <w:sz w:val="22"/>
          <w:szCs w:val="22"/>
          <w:lang w:bidi="en-US"/>
        </w:rPr>
        <w:t>… miesięcznej</w:t>
      </w:r>
      <w:r w:rsidRPr="002D4C3C">
        <w:rPr>
          <w:rFonts w:ascii="Arial" w:hAnsi="Arial" w:cs="Arial"/>
          <w:kern w:val="1"/>
          <w:sz w:val="22"/>
          <w:szCs w:val="22"/>
          <w:lang w:bidi="en-US"/>
        </w:rPr>
        <w:t xml:space="preserve"> gwarancji Wykonawcy na akumulatory żelowe </w:t>
      </w:r>
      <w:r w:rsidR="00AE4F6E" w:rsidRPr="002D4C3C">
        <w:rPr>
          <w:rFonts w:ascii="Arial" w:hAnsi="Arial" w:cs="Arial"/>
          <w:kern w:val="1"/>
          <w:sz w:val="22"/>
          <w:szCs w:val="22"/>
          <w:lang w:bidi="en-US"/>
        </w:rPr>
        <w:t xml:space="preserve">małe </w:t>
      </w:r>
      <w:r w:rsidRPr="002D4C3C">
        <w:rPr>
          <w:rFonts w:ascii="Arial" w:hAnsi="Arial" w:cs="Arial"/>
          <w:kern w:val="1"/>
          <w:sz w:val="22"/>
          <w:szCs w:val="22"/>
          <w:lang w:bidi="en-US"/>
        </w:rPr>
        <w:t>do zasilaczy UPS</w:t>
      </w:r>
      <w:r w:rsidR="00AE4F6E" w:rsidRPr="002D4C3C">
        <w:rPr>
          <w:rFonts w:ascii="Arial" w:hAnsi="Arial" w:cs="Arial"/>
          <w:kern w:val="1"/>
          <w:sz w:val="22"/>
          <w:szCs w:val="22"/>
          <w:lang w:bidi="en-US"/>
        </w:rPr>
        <w:t>.</w:t>
      </w:r>
    </w:p>
    <w:p w14:paraId="23FCB938" w14:textId="4E207952" w:rsidR="002D2949" w:rsidRPr="002D4C3C" w:rsidRDefault="002D2949" w:rsidP="00D40029">
      <w:pPr>
        <w:numPr>
          <w:ilvl w:val="0"/>
          <w:numId w:val="33"/>
        </w:numPr>
        <w:tabs>
          <w:tab w:val="clear" w:pos="720"/>
        </w:tabs>
        <w:suppressAutoHyphens/>
        <w:spacing w:after="0" w:line="240" w:lineRule="auto"/>
        <w:ind w:left="426"/>
        <w:jc w:val="both"/>
        <w:rPr>
          <w:rFonts w:ascii="Arial" w:hAnsi="Arial" w:cs="Arial"/>
          <w:color w:val="000000" w:themeColor="text1"/>
          <w:sz w:val="22"/>
          <w:szCs w:val="22"/>
        </w:rPr>
      </w:pPr>
      <w:r w:rsidRPr="002D4C3C">
        <w:rPr>
          <w:rFonts w:ascii="Arial" w:hAnsi="Arial" w:cs="Arial"/>
          <w:color w:val="000000" w:themeColor="text1"/>
          <w:sz w:val="22"/>
          <w:szCs w:val="22"/>
        </w:rPr>
        <w:t xml:space="preserve">Dostęp do najnowszych sterowników i uaktualnień na stronie producenta sprzętu określonego w </w:t>
      </w:r>
      <w:r w:rsidRPr="002D4C3C">
        <w:rPr>
          <w:rFonts w:ascii="Arial" w:eastAsia="Arial" w:hAnsi="Arial" w:cs="Arial"/>
          <w:color w:val="000000" w:themeColor="text1"/>
          <w:sz w:val="22"/>
          <w:szCs w:val="22"/>
        </w:rPr>
        <w:t>§ 1 ust. 1 niniejszej umowy,</w:t>
      </w:r>
      <w:r w:rsidRPr="002D4C3C">
        <w:rPr>
          <w:rFonts w:ascii="Arial" w:hAnsi="Arial" w:cs="Arial"/>
          <w:color w:val="000000" w:themeColor="text1"/>
          <w:sz w:val="22"/>
          <w:szCs w:val="22"/>
        </w:rPr>
        <w:t xml:space="preserve"> realizowany poprzez podanie na dedykowanej stronie internetowej producenta numeru seryjnego lub modelu sprzętu.</w:t>
      </w:r>
    </w:p>
    <w:p w14:paraId="315A66E5" w14:textId="77777777" w:rsidR="002D2949" w:rsidRPr="002D4C3C" w:rsidRDefault="002D2949" w:rsidP="00AE4F6E">
      <w:pPr>
        <w:numPr>
          <w:ilvl w:val="0"/>
          <w:numId w:val="33"/>
        </w:numPr>
        <w:tabs>
          <w:tab w:val="clear" w:pos="720"/>
        </w:tabs>
        <w:suppressAutoHyphens/>
        <w:spacing w:after="0" w:line="240" w:lineRule="auto"/>
        <w:ind w:left="426"/>
        <w:jc w:val="both"/>
        <w:rPr>
          <w:rFonts w:ascii="Arial" w:hAnsi="Arial" w:cs="Arial"/>
          <w:color w:val="000000" w:themeColor="text1"/>
          <w:sz w:val="22"/>
          <w:szCs w:val="22"/>
        </w:rPr>
      </w:pPr>
      <w:r w:rsidRPr="002D4C3C">
        <w:rPr>
          <w:rFonts w:ascii="Arial" w:hAnsi="Arial" w:cs="Arial"/>
          <w:color w:val="000000" w:themeColor="text1"/>
          <w:sz w:val="22"/>
          <w:szCs w:val="22"/>
        </w:rPr>
        <w:t>Diagnostyka awarii nie należy do obowiązku Zamawiającego, powinna być przeprowadzona:</w:t>
      </w:r>
    </w:p>
    <w:p w14:paraId="742A38F4" w14:textId="77777777" w:rsidR="002D2949" w:rsidRPr="002D4C3C" w:rsidRDefault="002D2949" w:rsidP="00031532">
      <w:pPr>
        <w:pStyle w:val="Akapitzlist"/>
        <w:numPr>
          <w:ilvl w:val="0"/>
          <w:numId w:val="36"/>
        </w:numPr>
        <w:suppressAutoHyphens/>
        <w:spacing w:after="0"/>
        <w:ind w:left="709" w:hanging="284"/>
        <w:jc w:val="both"/>
        <w:rPr>
          <w:rFonts w:ascii="Arial" w:hAnsi="Arial" w:cs="Arial"/>
          <w:color w:val="000000" w:themeColor="text1"/>
          <w:sz w:val="22"/>
          <w:szCs w:val="22"/>
        </w:rPr>
      </w:pPr>
      <w:r w:rsidRPr="002D4C3C">
        <w:rPr>
          <w:rFonts w:ascii="Arial" w:hAnsi="Arial" w:cs="Arial"/>
          <w:color w:val="000000" w:themeColor="text1"/>
          <w:sz w:val="22"/>
          <w:szCs w:val="22"/>
        </w:rPr>
        <w:t>w przypadku gwarancji producenta przez autoryzowany serwis producenta sprzętu,</w:t>
      </w:r>
    </w:p>
    <w:p w14:paraId="12D7D9B6" w14:textId="77777777" w:rsidR="002D2949" w:rsidRPr="002D4C3C" w:rsidRDefault="002D2949" w:rsidP="00031532">
      <w:pPr>
        <w:pStyle w:val="Akapitzlist"/>
        <w:numPr>
          <w:ilvl w:val="0"/>
          <w:numId w:val="36"/>
        </w:numPr>
        <w:suppressAutoHyphens/>
        <w:spacing w:after="0"/>
        <w:ind w:left="709" w:hanging="284"/>
        <w:jc w:val="both"/>
        <w:rPr>
          <w:rFonts w:ascii="Arial" w:hAnsi="Arial" w:cs="Arial"/>
          <w:color w:val="000000" w:themeColor="text1"/>
          <w:sz w:val="22"/>
          <w:szCs w:val="22"/>
        </w:rPr>
      </w:pPr>
      <w:r w:rsidRPr="002D4C3C">
        <w:rPr>
          <w:rFonts w:ascii="Arial" w:hAnsi="Arial" w:cs="Arial"/>
          <w:color w:val="000000" w:themeColor="text1"/>
          <w:sz w:val="22"/>
          <w:szCs w:val="22"/>
        </w:rPr>
        <w:t xml:space="preserve">w przypadku </w:t>
      </w:r>
      <w:r w:rsidRPr="002D4C3C">
        <w:rPr>
          <w:rFonts w:ascii="Arial" w:hAnsi="Arial" w:cs="Arial"/>
          <w:color w:val="000000" w:themeColor="text1"/>
          <w:kern w:val="1"/>
          <w:sz w:val="22"/>
          <w:szCs w:val="22"/>
          <w:lang w:bidi="en-US"/>
        </w:rPr>
        <w:t>gwarancji Wykonawcy przez Wykonawcę</w:t>
      </w:r>
      <w:r w:rsidRPr="002D4C3C">
        <w:rPr>
          <w:rFonts w:ascii="Arial" w:hAnsi="Arial" w:cs="Arial"/>
          <w:color w:val="000000" w:themeColor="text1"/>
          <w:sz w:val="22"/>
          <w:szCs w:val="22"/>
        </w:rPr>
        <w:t>.</w:t>
      </w:r>
    </w:p>
    <w:p w14:paraId="7DC7D256" w14:textId="77777777" w:rsidR="002D2949" w:rsidRPr="002D4C3C" w:rsidRDefault="002D2949" w:rsidP="00AE4F6E">
      <w:pPr>
        <w:numPr>
          <w:ilvl w:val="0"/>
          <w:numId w:val="33"/>
        </w:numPr>
        <w:tabs>
          <w:tab w:val="clear" w:pos="720"/>
        </w:tabs>
        <w:suppressAutoHyphens/>
        <w:spacing w:after="0" w:line="240" w:lineRule="auto"/>
        <w:ind w:left="426"/>
        <w:jc w:val="both"/>
        <w:rPr>
          <w:rFonts w:ascii="Arial" w:hAnsi="Arial" w:cs="Arial"/>
          <w:color w:val="000000" w:themeColor="text1"/>
          <w:sz w:val="22"/>
          <w:szCs w:val="22"/>
        </w:rPr>
      </w:pPr>
      <w:r w:rsidRPr="002D4C3C">
        <w:rPr>
          <w:rFonts w:ascii="Arial" w:hAnsi="Arial" w:cs="Arial"/>
          <w:color w:val="000000" w:themeColor="text1"/>
          <w:sz w:val="22"/>
          <w:szCs w:val="22"/>
        </w:rPr>
        <w:t xml:space="preserve">Zgłoszenie awarii może być dokonywane za pośrednictwem poczty elektronicznej, telefonu lub strony www w języku polskim. </w:t>
      </w:r>
    </w:p>
    <w:p w14:paraId="75DD286C" w14:textId="1C453429" w:rsidR="002D2949" w:rsidRPr="002D4C3C" w:rsidRDefault="002D2949" w:rsidP="00AE4F6E">
      <w:pPr>
        <w:numPr>
          <w:ilvl w:val="0"/>
          <w:numId w:val="33"/>
        </w:numPr>
        <w:tabs>
          <w:tab w:val="clear" w:pos="720"/>
        </w:tabs>
        <w:suppressAutoHyphens/>
        <w:spacing w:after="0" w:line="240" w:lineRule="auto"/>
        <w:ind w:left="426"/>
        <w:jc w:val="both"/>
        <w:rPr>
          <w:rFonts w:ascii="Arial" w:hAnsi="Arial" w:cs="Arial"/>
          <w:color w:val="000000" w:themeColor="text1"/>
          <w:sz w:val="22"/>
          <w:szCs w:val="22"/>
        </w:rPr>
      </w:pPr>
      <w:r w:rsidRPr="002D4C3C">
        <w:rPr>
          <w:rFonts w:ascii="Arial" w:hAnsi="Arial" w:cs="Arial"/>
          <w:color w:val="000000" w:themeColor="text1"/>
          <w:sz w:val="22"/>
          <w:szCs w:val="22"/>
        </w:rPr>
        <w:t>Usługi serwisowe dla sprzętu i oprogramowania będą świadczone w języku polskim.</w:t>
      </w:r>
    </w:p>
    <w:p w14:paraId="4064A8C0" w14:textId="77777777" w:rsidR="002D2949" w:rsidRPr="002D4C3C" w:rsidRDefault="002D2949" w:rsidP="00AE4F6E">
      <w:pPr>
        <w:numPr>
          <w:ilvl w:val="0"/>
          <w:numId w:val="33"/>
        </w:numPr>
        <w:tabs>
          <w:tab w:val="clear" w:pos="720"/>
        </w:tabs>
        <w:suppressAutoHyphens/>
        <w:spacing w:after="0" w:line="240" w:lineRule="auto"/>
        <w:ind w:left="426"/>
        <w:jc w:val="both"/>
        <w:rPr>
          <w:rFonts w:ascii="Arial" w:hAnsi="Arial" w:cs="Arial"/>
          <w:color w:val="000000" w:themeColor="text1"/>
          <w:sz w:val="22"/>
          <w:szCs w:val="22"/>
        </w:rPr>
      </w:pPr>
      <w:r w:rsidRPr="002D4C3C">
        <w:rPr>
          <w:rFonts w:ascii="Arial" w:hAnsi="Arial" w:cs="Arial"/>
          <w:color w:val="000000" w:themeColor="text1"/>
          <w:sz w:val="22"/>
          <w:szCs w:val="22"/>
        </w:rPr>
        <w:t xml:space="preserve">Naprawa w ramach gwarancji producenta typu: </w:t>
      </w:r>
      <w:proofErr w:type="spellStart"/>
      <w:r w:rsidRPr="002D4C3C">
        <w:rPr>
          <w:rFonts w:ascii="Arial" w:hAnsi="Arial" w:cs="Arial"/>
          <w:color w:val="000000" w:themeColor="text1"/>
          <w:sz w:val="22"/>
          <w:szCs w:val="22"/>
        </w:rPr>
        <w:t>door</w:t>
      </w:r>
      <w:proofErr w:type="spellEnd"/>
      <w:r w:rsidRPr="002D4C3C">
        <w:rPr>
          <w:rFonts w:ascii="Arial" w:hAnsi="Arial" w:cs="Arial"/>
          <w:color w:val="000000" w:themeColor="text1"/>
          <w:sz w:val="22"/>
          <w:szCs w:val="22"/>
        </w:rPr>
        <w:t xml:space="preserve"> to </w:t>
      </w:r>
      <w:proofErr w:type="spellStart"/>
      <w:r w:rsidRPr="002D4C3C">
        <w:rPr>
          <w:rFonts w:ascii="Arial" w:hAnsi="Arial" w:cs="Arial"/>
          <w:color w:val="000000" w:themeColor="text1"/>
          <w:sz w:val="22"/>
          <w:szCs w:val="22"/>
        </w:rPr>
        <w:t>door</w:t>
      </w:r>
      <w:proofErr w:type="spellEnd"/>
      <w:r w:rsidRPr="002D4C3C">
        <w:rPr>
          <w:rFonts w:ascii="Arial" w:hAnsi="Arial" w:cs="Arial"/>
          <w:color w:val="000000" w:themeColor="text1"/>
          <w:sz w:val="22"/>
          <w:szCs w:val="22"/>
        </w:rPr>
        <w:t>:</w:t>
      </w:r>
    </w:p>
    <w:p w14:paraId="70AAAEC8" w14:textId="77777777" w:rsidR="002D2949" w:rsidRPr="002D4C3C" w:rsidRDefault="002D2949" w:rsidP="00AE4F6E">
      <w:pPr>
        <w:numPr>
          <w:ilvl w:val="1"/>
          <w:numId w:val="33"/>
        </w:numPr>
        <w:tabs>
          <w:tab w:val="clear" w:pos="1080"/>
        </w:tabs>
        <w:suppressAutoHyphens/>
        <w:spacing w:after="0" w:line="240" w:lineRule="auto"/>
        <w:ind w:left="709" w:hanging="283"/>
        <w:jc w:val="both"/>
        <w:rPr>
          <w:rFonts w:ascii="Arial" w:hAnsi="Arial" w:cs="Arial"/>
          <w:color w:val="000000" w:themeColor="text1"/>
          <w:sz w:val="22"/>
          <w:szCs w:val="22"/>
        </w:rPr>
      </w:pPr>
      <w:r w:rsidRPr="002D4C3C">
        <w:rPr>
          <w:rFonts w:ascii="Arial" w:hAnsi="Arial" w:cs="Arial"/>
          <w:color w:val="000000" w:themeColor="text1"/>
          <w:sz w:val="22"/>
          <w:szCs w:val="22"/>
        </w:rPr>
        <w:t>wadliwy sprzęt jest odbierany przez kuriera na następny dzień roboczy po zgłoszeniu usterki,</w:t>
      </w:r>
    </w:p>
    <w:p w14:paraId="5F00111C" w14:textId="77777777" w:rsidR="002D2949" w:rsidRPr="002D4C3C" w:rsidRDefault="002D2949" w:rsidP="00AE4F6E">
      <w:pPr>
        <w:numPr>
          <w:ilvl w:val="1"/>
          <w:numId w:val="33"/>
        </w:numPr>
        <w:tabs>
          <w:tab w:val="clear" w:pos="1080"/>
        </w:tabs>
        <w:suppressAutoHyphens/>
        <w:spacing w:after="0" w:line="240" w:lineRule="auto"/>
        <w:ind w:left="709" w:hanging="283"/>
        <w:jc w:val="both"/>
        <w:rPr>
          <w:rFonts w:ascii="Arial" w:hAnsi="Arial" w:cs="Arial"/>
          <w:color w:val="000000" w:themeColor="text1"/>
          <w:sz w:val="22"/>
          <w:szCs w:val="22"/>
        </w:rPr>
      </w:pPr>
      <w:r w:rsidRPr="002D4C3C">
        <w:rPr>
          <w:rFonts w:ascii="Arial" w:hAnsi="Arial" w:cs="Arial"/>
          <w:color w:val="000000" w:themeColor="text1"/>
          <w:sz w:val="22"/>
          <w:szCs w:val="22"/>
        </w:rPr>
        <w:t xml:space="preserve">sprzęt jest naprawiany w terminie nie dłuższym niż </w:t>
      </w:r>
      <w:r w:rsidRPr="002D4C3C">
        <w:rPr>
          <w:rFonts w:ascii="Arial" w:hAnsi="Arial" w:cs="Arial"/>
          <w:b/>
          <w:color w:val="000000" w:themeColor="text1"/>
          <w:sz w:val="22"/>
          <w:szCs w:val="22"/>
        </w:rPr>
        <w:t>14 dni kalendarzowych</w:t>
      </w:r>
      <w:r w:rsidRPr="002D4C3C">
        <w:rPr>
          <w:rFonts w:ascii="Arial" w:hAnsi="Arial" w:cs="Arial"/>
          <w:color w:val="000000" w:themeColor="text1"/>
          <w:sz w:val="22"/>
          <w:szCs w:val="22"/>
        </w:rPr>
        <w:t xml:space="preserve"> od dnia dostarczenia w autoryzowanym punkcie serwisowym, a następnie dostarczany przesyłką kurierską do Zamawiającego,</w:t>
      </w:r>
    </w:p>
    <w:p w14:paraId="209D5317" w14:textId="77777777" w:rsidR="002D2949" w:rsidRPr="002D4C3C" w:rsidRDefault="002D2949" w:rsidP="00AE4F6E">
      <w:pPr>
        <w:numPr>
          <w:ilvl w:val="1"/>
          <w:numId w:val="33"/>
        </w:numPr>
        <w:tabs>
          <w:tab w:val="clear" w:pos="1080"/>
        </w:tabs>
        <w:suppressAutoHyphens/>
        <w:spacing w:after="0" w:line="240" w:lineRule="auto"/>
        <w:ind w:left="709" w:hanging="283"/>
        <w:jc w:val="both"/>
        <w:rPr>
          <w:rFonts w:ascii="Arial" w:hAnsi="Arial" w:cs="Arial"/>
          <w:color w:val="000000" w:themeColor="text1"/>
          <w:sz w:val="22"/>
          <w:szCs w:val="22"/>
        </w:rPr>
      </w:pPr>
      <w:r w:rsidRPr="002D4C3C">
        <w:rPr>
          <w:rFonts w:ascii="Arial" w:hAnsi="Arial" w:cs="Arial"/>
          <w:color w:val="000000" w:themeColor="text1"/>
          <w:sz w:val="22"/>
          <w:szCs w:val="22"/>
        </w:rPr>
        <w:t>wszelkie koszty pokrywa serwis producenta.</w:t>
      </w:r>
    </w:p>
    <w:p w14:paraId="4E894CC1" w14:textId="77777777" w:rsidR="002D2949" w:rsidRPr="002D4C3C" w:rsidRDefault="002D2949" w:rsidP="00AE4F6E">
      <w:pPr>
        <w:numPr>
          <w:ilvl w:val="0"/>
          <w:numId w:val="33"/>
        </w:numPr>
        <w:tabs>
          <w:tab w:val="clear" w:pos="720"/>
        </w:tabs>
        <w:suppressAutoHyphens/>
        <w:spacing w:after="0" w:line="240" w:lineRule="auto"/>
        <w:ind w:left="426"/>
        <w:jc w:val="both"/>
        <w:rPr>
          <w:rFonts w:ascii="Arial" w:hAnsi="Arial" w:cs="Arial"/>
          <w:color w:val="000000" w:themeColor="text1"/>
          <w:sz w:val="22"/>
          <w:szCs w:val="22"/>
        </w:rPr>
      </w:pPr>
      <w:r w:rsidRPr="002D4C3C">
        <w:rPr>
          <w:rFonts w:ascii="Arial" w:hAnsi="Arial" w:cs="Arial"/>
          <w:color w:val="000000" w:themeColor="text1"/>
          <w:sz w:val="22"/>
          <w:szCs w:val="22"/>
        </w:rPr>
        <w:t>W okresie gwarancji Wykonawcy strony ustaliły:</w:t>
      </w:r>
    </w:p>
    <w:p w14:paraId="0452792F" w14:textId="77777777" w:rsidR="002D2949" w:rsidRPr="002D4C3C" w:rsidRDefault="002D2949" w:rsidP="00AE4F6E">
      <w:pPr>
        <w:numPr>
          <w:ilvl w:val="1"/>
          <w:numId w:val="33"/>
        </w:numPr>
        <w:tabs>
          <w:tab w:val="clear" w:pos="1080"/>
        </w:tabs>
        <w:suppressAutoHyphens/>
        <w:spacing w:after="0" w:line="240" w:lineRule="auto"/>
        <w:ind w:left="709" w:hanging="283"/>
        <w:jc w:val="both"/>
        <w:rPr>
          <w:rFonts w:ascii="Arial" w:hAnsi="Arial" w:cs="Arial"/>
          <w:color w:val="000000" w:themeColor="text1"/>
          <w:sz w:val="22"/>
          <w:szCs w:val="22"/>
        </w:rPr>
      </w:pPr>
      <w:r w:rsidRPr="002D4C3C">
        <w:rPr>
          <w:rFonts w:ascii="Arial" w:hAnsi="Arial" w:cs="Arial"/>
          <w:color w:val="000000" w:themeColor="text1"/>
          <w:sz w:val="22"/>
          <w:szCs w:val="22"/>
        </w:rPr>
        <w:t>wszelkie naprawy odbywają się na koszt i odpowiedzialność Wykonawcy, który zapewnia również transport sprzętu podlegającego naprawie,</w:t>
      </w:r>
    </w:p>
    <w:p w14:paraId="6AFFB738" w14:textId="77777777" w:rsidR="002D2949" w:rsidRPr="002D4C3C" w:rsidRDefault="002D2949" w:rsidP="00AE4F6E">
      <w:pPr>
        <w:numPr>
          <w:ilvl w:val="1"/>
          <w:numId w:val="33"/>
        </w:numPr>
        <w:tabs>
          <w:tab w:val="clear" w:pos="1080"/>
        </w:tabs>
        <w:suppressAutoHyphens/>
        <w:spacing w:after="0" w:line="240" w:lineRule="auto"/>
        <w:ind w:left="709" w:hanging="283"/>
        <w:jc w:val="both"/>
        <w:rPr>
          <w:rFonts w:ascii="Arial" w:hAnsi="Arial" w:cs="Arial"/>
          <w:color w:val="000000" w:themeColor="text1"/>
          <w:sz w:val="22"/>
          <w:szCs w:val="22"/>
        </w:rPr>
      </w:pPr>
      <w:r w:rsidRPr="002D4C3C">
        <w:rPr>
          <w:rFonts w:ascii="Arial" w:hAnsi="Arial" w:cs="Arial"/>
          <w:color w:val="000000" w:themeColor="text1"/>
          <w:sz w:val="22"/>
          <w:szCs w:val="22"/>
        </w:rPr>
        <w:t xml:space="preserve">Wykonawca jest zobowiązany podjąć się naprawy w terminie nie dłuższym niż </w:t>
      </w:r>
      <w:r w:rsidRPr="002D4C3C">
        <w:rPr>
          <w:rFonts w:ascii="Arial" w:hAnsi="Arial" w:cs="Arial"/>
          <w:b/>
          <w:color w:val="000000" w:themeColor="text1"/>
          <w:sz w:val="22"/>
          <w:szCs w:val="22"/>
        </w:rPr>
        <w:t>2 dni robocze</w:t>
      </w:r>
      <w:r w:rsidRPr="002D4C3C">
        <w:rPr>
          <w:rFonts w:ascii="Arial" w:hAnsi="Arial" w:cs="Arial"/>
          <w:color w:val="000000" w:themeColor="text1"/>
          <w:sz w:val="22"/>
          <w:szCs w:val="22"/>
        </w:rPr>
        <w:t xml:space="preserve"> od dnia dokonania zgłoszenia usterki przez Zamawiającego,</w:t>
      </w:r>
    </w:p>
    <w:p w14:paraId="6F24D38E" w14:textId="77777777" w:rsidR="002D2949" w:rsidRPr="002D4C3C" w:rsidRDefault="002D2949" w:rsidP="00AE4F6E">
      <w:pPr>
        <w:numPr>
          <w:ilvl w:val="1"/>
          <w:numId w:val="33"/>
        </w:numPr>
        <w:tabs>
          <w:tab w:val="clear" w:pos="1080"/>
        </w:tabs>
        <w:suppressAutoHyphens/>
        <w:spacing w:after="0" w:line="240" w:lineRule="auto"/>
        <w:ind w:left="709" w:hanging="283"/>
        <w:jc w:val="both"/>
        <w:rPr>
          <w:rFonts w:ascii="Arial" w:hAnsi="Arial" w:cs="Arial"/>
          <w:color w:val="000000" w:themeColor="text1"/>
          <w:sz w:val="22"/>
          <w:szCs w:val="22"/>
        </w:rPr>
      </w:pPr>
      <w:r w:rsidRPr="002D4C3C">
        <w:rPr>
          <w:rFonts w:ascii="Arial" w:hAnsi="Arial" w:cs="Arial"/>
          <w:color w:val="000000" w:themeColor="text1"/>
          <w:sz w:val="22"/>
          <w:szCs w:val="22"/>
        </w:rPr>
        <w:t>po zakończeniu naprawy Wykonawca jest zobowiązany do pisemnego wskazania Zamawiającemu wykonanych czynności naprawczych, a w szczególności wyspecyfikowania części zmienionych lub zainstalowanych w naprawianym sprzęcie,</w:t>
      </w:r>
    </w:p>
    <w:p w14:paraId="72D4E44C" w14:textId="77777777" w:rsidR="002D2949" w:rsidRPr="002D4C3C" w:rsidRDefault="002D2949" w:rsidP="00AE4F6E">
      <w:pPr>
        <w:numPr>
          <w:ilvl w:val="1"/>
          <w:numId w:val="33"/>
        </w:numPr>
        <w:tabs>
          <w:tab w:val="clear" w:pos="1080"/>
        </w:tabs>
        <w:suppressAutoHyphens/>
        <w:spacing w:after="0" w:line="240" w:lineRule="auto"/>
        <w:ind w:left="709" w:hanging="283"/>
        <w:jc w:val="both"/>
        <w:rPr>
          <w:rFonts w:ascii="Arial" w:hAnsi="Arial" w:cs="Arial"/>
          <w:color w:val="000000" w:themeColor="text1"/>
          <w:sz w:val="22"/>
          <w:szCs w:val="22"/>
        </w:rPr>
      </w:pPr>
      <w:r w:rsidRPr="002D4C3C">
        <w:rPr>
          <w:rFonts w:ascii="Arial" w:hAnsi="Arial" w:cs="Arial"/>
          <w:color w:val="000000" w:themeColor="text1"/>
          <w:sz w:val="22"/>
          <w:szCs w:val="22"/>
        </w:rPr>
        <w:t>jeżeli wady sprzętu usunąć się nie da, albo Wykonawca nie usunie wady, Zamawiający może żądać wymiany sprzętu na sprzęt fabrycznie nowy i wolny od wad o takich samych, a w przypadku gdy sprzęt nie jest już dostępny na rynku, na sprzęt o nie gorszych parametrach technicznych po 3 bezskutecznych naprawach gwarancyjnych.</w:t>
      </w:r>
    </w:p>
    <w:p w14:paraId="10BC0DC2" w14:textId="77777777" w:rsidR="0089774B" w:rsidRPr="002D4C3C" w:rsidRDefault="002D2949" w:rsidP="0089774B">
      <w:pPr>
        <w:numPr>
          <w:ilvl w:val="0"/>
          <w:numId w:val="33"/>
        </w:numPr>
        <w:tabs>
          <w:tab w:val="clear" w:pos="720"/>
        </w:tabs>
        <w:suppressAutoHyphens/>
        <w:spacing w:after="0" w:line="240" w:lineRule="auto"/>
        <w:ind w:left="426"/>
        <w:jc w:val="both"/>
        <w:rPr>
          <w:rFonts w:ascii="Arial" w:hAnsi="Arial" w:cs="Arial"/>
          <w:color w:val="000000" w:themeColor="text1"/>
          <w:sz w:val="22"/>
          <w:szCs w:val="22"/>
        </w:rPr>
      </w:pPr>
      <w:r w:rsidRPr="002D4C3C">
        <w:rPr>
          <w:rFonts w:ascii="Arial" w:hAnsi="Arial" w:cs="Arial"/>
          <w:color w:val="000000" w:themeColor="text1"/>
          <w:sz w:val="22"/>
          <w:szCs w:val="22"/>
        </w:rPr>
        <w:lastRenderedPageBreak/>
        <w:t>Gwarancja nie może ograniczać praw Zamawiającego w zakresie przenoszenia dostarczonego przedmiotu umowy związanego ze zmianą siedziby oraz dysponowania zakupionym sprzętem, gdyż w razie sprzedaży lub innej formy przekazania sprzętu gwarancja przechodzi na nowego właściciela. Zgodnie z powyższym, warunki dokonywania napraw w siedzibie właściciela pozostają bez zmian.</w:t>
      </w:r>
    </w:p>
    <w:p w14:paraId="1C75A653" w14:textId="0320B548" w:rsidR="006139E1" w:rsidRPr="002D4C3C" w:rsidRDefault="002D2949" w:rsidP="006139E1">
      <w:pPr>
        <w:numPr>
          <w:ilvl w:val="0"/>
          <w:numId w:val="33"/>
        </w:numPr>
        <w:tabs>
          <w:tab w:val="clear" w:pos="720"/>
        </w:tabs>
        <w:suppressAutoHyphens/>
        <w:spacing w:after="0" w:line="240" w:lineRule="auto"/>
        <w:ind w:left="426"/>
        <w:jc w:val="both"/>
        <w:rPr>
          <w:rFonts w:ascii="Arial" w:hAnsi="Arial" w:cs="Arial"/>
          <w:color w:val="000000" w:themeColor="text1"/>
          <w:sz w:val="22"/>
          <w:szCs w:val="22"/>
        </w:rPr>
      </w:pPr>
      <w:r w:rsidRPr="002D4C3C">
        <w:rPr>
          <w:rFonts w:ascii="Arial" w:hAnsi="Arial" w:cs="Arial"/>
          <w:color w:val="000000" w:themeColor="text1"/>
          <w:sz w:val="22"/>
          <w:szCs w:val="22"/>
        </w:rPr>
        <w:t xml:space="preserve">Wsparcie techniczne musi być świadczone przez jedną organizację serwisową producenta sprzętu określonego w  </w:t>
      </w:r>
      <w:r w:rsidRPr="002D4C3C">
        <w:rPr>
          <w:rFonts w:ascii="Arial" w:eastAsia="Arial" w:hAnsi="Arial" w:cs="Arial"/>
          <w:color w:val="000000" w:themeColor="text1"/>
          <w:sz w:val="22"/>
          <w:szCs w:val="22"/>
        </w:rPr>
        <w:t>§ 1 ust. 1</w:t>
      </w:r>
      <w:r w:rsidR="006139E1" w:rsidRPr="002D4C3C">
        <w:rPr>
          <w:rFonts w:ascii="Arial" w:eastAsia="Arial" w:hAnsi="Arial" w:cs="Arial"/>
          <w:color w:val="000000" w:themeColor="text1"/>
          <w:sz w:val="22"/>
          <w:szCs w:val="22"/>
        </w:rPr>
        <w:t xml:space="preserve"> </w:t>
      </w:r>
      <w:r w:rsidRPr="002D4C3C">
        <w:rPr>
          <w:rFonts w:ascii="Arial" w:eastAsia="Arial" w:hAnsi="Arial" w:cs="Arial"/>
          <w:color w:val="000000" w:themeColor="text1"/>
          <w:sz w:val="22"/>
          <w:szCs w:val="22"/>
        </w:rPr>
        <w:t>niniejszej umowy</w:t>
      </w:r>
      <w:r w:rsidRPr="002D4C3C">
        <w:rPr>
          <w:rFonts w:ascii="Arial" w:hAnsi="Arial" w:cs="Arial"/>
          <w:color w:val="000000" w:themeColor="text1"/>
          <w:sz w:val="22"/>
          <w:szCs w:val="22"/>
        </w:rPr>
        <w:t>/podmiot posiadający autoryzację producenta do świadczenia wsparcia technicznego oraz musi posiadać ISO 9001 na świadczenie usług serwisowych.</w:t>
      </w:r>
    </w:p>
    <w:p w14:paraId="410A1615" w14:textId="24D0799B" w:rsidR="00156DFB" w:rsidRPr="002D4C3C" w:rsidRDefault="00156DFB" w:rsidP="006139E1">
      <w:pPr>
        <w:pStyle w:val="Bezodstpw"/>
        <w:jc w:val="center"/>
        <w:rPr>
          <w:rFonts w:ascii="Arial" w:hAnsi="Arial" w:cs="Arial"/>
          <w:sz w:val="22"/>
          <w:szCs w:val="22"/>
        </w:rPr>
      </w:pPr>
      <w:r w:rsidRPr="002D4C3C">
        <w:rPr>
          <w:rFonts w:ascii="Arial" w:hAnsi="Arial" w:cs="Arial"/>
          <w:sz w:val="22"/>
          <w:szCs w:val="22"/>
        </w:rPr>
        <w:t>§ 5</w:t>
      </w:r>
    </w:p>
    <w:p w14:paraId="3AFE0483" w14:textId="20962B2C" w:rsidR="000554D0" w:rsidRPr="002D4C3C" w:rsidRDefault="00385623" w:rsidP="00C302D5">
      <w:pPr>
        <w:pStyle w:val="Standard"/>
        <w:numPr>
          <w:ilvl w:val="0"/>
          <w:numId w:val="2"/>
        </w:numPr>
        <w:spacing w:after="0" w:line="240" w:lineRule="auto"/>
        <w:ind w:left="284"/>
        <w:jc w:val="both"/>
        <w:rPr>
          <w:rFonts w:ascii="Arial" w:hAnsi="Arial" w:cs="Arial"/>
          <w:color w:val="auto"/>
          <w:sz w:val="22"/>
          <w:szCs w:val="22"/>
          <w:lang w:val="pl-PL"/>
        </w:rPr>
      </w:pPr>
      <w:r w:rsidRPr="002D4C3C">
        <w:rPr>
          <w:rFonts w:ascii="Arial" w:hAnsi="Arial" w:cs="Arial"/>
          <w:color w:val="auto"/>
          <w:sz w:val="22"/>
          <w:szCs w:val="22"/>
          <w:lang w:val="pl-PL"/>
        </w:rPr>
        <w:t xml:space="preserve">Szacunkową wartość przedmiotu  umowy w całym okresie jej  trwania strony ustaliły w oparciu o złożoną ofertę na: </w:t>
      </w:r>
    </w:p>
    <w:p w14:paraId="3DFFEA1C" w14:textId="77777777" w:rsidR="00B72CBF" w:rsidRPr="002D4C3C" w:rsidRDefault="000554D0" w:rsidP="00C302D5">
      <w:pPr>
        <w:pStyle w:val="Akapitzlist"/>
        <w:suppressAutoHyphens/>
        <w:autoSpaceDE w:val="0"/>
        <w:spacing w:after="0"/>
        <w:ind w:left="284"/>
        <w:jc w:val="both"/>
        <w:rPr>
          <w:rFonts w:ascii="Arial" w:hAnsi="Arial" w:cs="Arial"/>
          <w:b/>
          <w:color w:val="000000" w:themeColor="text1"/>
          <w:sz w:val="22"/>
          <w:szCs w:val="22"/>
        </w:rPr>
      </w:pPr>
      <w:r w:rsidRPr="002D4C3C">
        <w:rPr>
          <w:rFonts w:ascii="Arial" w:hAnsi="Arial" w:cs="Arial"/>
          <w:b/>
          <w:color w:val="000000" w:themeColor="text1"/>
          <w:sz w:val="22"/>
          <w:szCs w:val="22"/>
        </w:rPr>
        <w:t xml:space="preserve">Wartość netto ………………….. zł </w:t>
      </w:r>
    </w:p>
    <w:p w14:paraId="1DC509D1" w14:textId="3826D3CE" w:rsidR="000554D0" w:rsidRPr="002D4C3C" w:rsidRDefault="007D1B0F" w:rsidP="00C302D5">
      <w:pPr>
        <w:pStyle w:val="Akapitzlist"/>
        <w:suppressAutoHyphens/>
        <w:autoSpaceDE w:val="0"/>
        <w:spacing w:after="0"/>
        <w:ind w:left="284"/>
        <w:jc w:val="both"/>
        <w:rPr>
          <w:rFonts w:ascii="Arial" w:hAnsi="Arial" w:cs="Arial"/>
          <w:b/>
          <w:color w:val="000000" w:themeColor="text1"/>
          <w:sz w:val="22"/>
          <w:szCs w:val="22"/>
        </w:rPr>
      </w:pPr>
      <w:r w:rsidRPr="002D4C3C">
        <w:rPr>
          <w:rFonts w:ascii="Arial" w:hAnsi="Arial" w:cs="Arial"/>
          <w:b/>
          <w:color w:val="000000" w:themeColor="text1"/>
          <w:sz w:val="22"/>
          <w:szCs w:val="22"/>
        </w:rPr>
        <w:t>podatek VAT ......</w:t>
      </w:r>
      <w:r w:rsidR="000554D0" w:rsidRPr="002D4C3C">
        <w:rPr>
          <w:rFonts w:ascii="Arial" w:hAnsi="Arial" w:cs="Arial"/>
          <w:b/>
          <w:color w:val="000000" w:themeColor="text1"/>
          <w:sz w:val="22"/>
          <w:szCs w:val="22"/>
        </w:rPr>
        <w:t>% w w</w:t>
      </w:r>
      <w:r w:rsidR="00D42E11" w:rsidRPr="002D4C3C">
        <w:rPr>
          <w:rFonts w:ascii="Arial" w:hAnsi="Arial" w:cs="Arial"/>
          <w:b/>
          <w:color w:val="000000" w:themeColor="text1"/>
          <w:sz w:val="22"/>
          <w:szCs w:val="22"/>
        </w:rPr>
        <w:t xml:space="preserve">artość </w:t>
      </w:r>
      <w:r w:rsidR="000554D0" w:rsidRPr="002D4C3C">
        <w:rPr>
          <w:rFonts w:ascii="Arial" w:hAnsi="Arial" w:cs="Arial"/>
          <w:b/>
          <w:color w:val="000000" w:themeColor="text1"/>
          <w:sz w:val="22"/>
          <w:szCs w:val="22"/>
        </w:rPr>
        <w:t xml:space="preserve"> ………………</w:t>
      </w:r>
      <w:r w:rsidRPr="002D4C3C">
        <w:rPr>
          <w:rFonts w:ascii="Arial" w:hAnsi="Arial" w:cs="Arial"/>
          <w:b/>
          <w:color w:val="000000" w:themeColor="text1"/>
          <w:sz w:val="22"/>
          <w:szCs w:val="22"/>
        </w:rPr>
        <w:t xml:space="preserve"> zł</w:t>
      </w:r>
    </w:p>
    <w:p w14:paraId="2B166201" w14:textId="035C944B" w:rsidR="000554D0" w:rsidRPr="002D4C3C" w:rsidRDefault="000554D0" w:rsidP="00C302D5">
      <w:pPr>
        <w:suppressAutoHyphens/>
        <w:autoSpaceDE w:val="0"/>
        <w:spacing w:after="0"/>
        <w:ind w:firstLine="284"/>
        <w:jc w:val="both"/>
        <w:rPr>
          <w:rFonts w:ascii="Arial" w:hAnsi="Arial" w:cs="Arial"/>
          <w:b/>
          <w:color w:val="000000" w:themeColor="text1"/>
          <w:sz w:val="22"/>
          <w:szCs w:val="22"/>
        </w:rPr>
      </w:pPr>
      <w:r w:rsidRPr="002D4C3C">
        <w:rPr>
          <w:rFonts w:ascii="Arial" w:hAnsi="Arial" w:cs="Arial"/>
          <w:b/>
          <w:color w:val="000000" w:themeColor="text1"/>
          <w:sz w:val="22"/>
          <w:szCs w:val="22"/>
        </w:rPr>
        <w:t>wartość brutto ………………….. zł (słownie: ………………………</w:t>
      </w:r>
      <w:r w:rsidR="00D42E11" w:rsidRPr="002D4C3C">
        <w:rPr>
          <w:rFonts w:ascii="Arial" w:hAnsi="Arial" w:cs="Arial"/>
          <w:b/>
          <w:color w:val="000000" w:themeColor="text1"/>
          <w:sz w:val="22"/>
          <w:szCs w:val="22"/>
        </w:rPr>
        <w:t>……………</w:t>
      </w:r>
      <w:r w:rsidRPr="002D4C3C">
        <w:rPr>
          <w:rFonts w:ascii="Arial" w:hAnsi="Arial" w:cs="Arial"/>
          <w:b/>
          <w:color w:val="000000" w:themeColor="text1"/>
          <w:sz w:val="22"/>
          <w:szCs w:val="22"/>
        </w:rPr>
        <w:t>……………..)</w:t>
      </w:r>
    </w:p>
    <w:p w14:paraId="55C04E4E" w14:textId="782953CC" w:rsidR="00717DF2" w:rsidRPr="002D4C3C" w:rsidRDefault="00F235CC" w:rsidP="00C302D5">
      <w:pPr>
        <w:pStyle w:val="Standard"/>
        <w:numPr>
          <w:ilvl w:val="0"/>
          <w:numId w:val="2"/>
        </w:numPr>
        <w:spacing w:after="0" w:line="240" w:lineRule="auto"/>
        <w:ind w:left="284" w:hanging="284"/>
        <w:jc w:val="both"/>
        <w:rPr>
          <w:rFonts w:ascii="Arial" w:hAnsi="Arial" w:cs="Arial"/>
          <w:color w:val="ED7D31" w:themeColor="accent2"/>
          <w:sz w:val="22"/>
          <w:szCs w:val="22"/>
          <w:lang w:val="pl-PL"/>
        </w:rPr>
      </w:pPr>
      <w:r w:rsidRPr="002D4C3C">
        <w:rPr>
          <w:rFonts w:ascii="Arial" w:hAnsi="Arial" w:cs="Arial"/>
          <w:color w:val="000000" w:themeColor="text1"/>
          <w:sz w:val="22"/>
          <w:szCs w:val="22"/>
          <w:lang w:val="pl-PL"/>
        </w:rPr>
        <w:t xml:space="preserve">Podstawą wystawienia faktury VAT </w:t>
      </w:r>
      <w:r w:rsidR="007B2F6A" w:rsidRPr="002D4C3C">
        <w:rPr>
          <w:rFonts w:ascii="Arial" w:hAnsi="Arial" w:cs="Arial"/>
          <w:color w:val="000000" w:themeColor="text1"/>
          <w:sz w:val="22"/>
          <w:szCs w:val="22"/>
          <w:lang w:val="pl-PL"/>
        </w:rPr>
        <w:t xml:space="preserve">jest </w:t>
      </w:r>
      <w:r w:rsidRPr="002D4C3C">
        <w:rPr>
          <w:rFonts w:ascii="Arial" w:hAnsi="Arial" w:cs="Arial"/>
          <w:color w:val="000000" w:themeColor="text1"/>
          <w:sz w:val="22"/>
          <w:szCs w:val="22"/>
          <w:lang w:val="pl-PL"/>
        </w:rPr>
        <w:t>potwierdzon</w:t>
      </w:r>
      <w:r w:rsidR="007B2F6A" w:rsidRPr="002D4C3C">
        <w:rPr>
          <w:rFonts w:ascii="Arial" w:hAnsi="Arial" w:cs="Arial"/>
          <w:color w:val="000000" w:themeColor="text1"/>
          <w:sz w:val="22"/>
          <w:szCs w:val="22"/>
          <w:lang w:val="pl-PL"/>
        </w:rPr>
        <w:t>y</w:t>
      </w:r>
      <w:r w:rsidRPr="002D4C3C">
        <w:rPr>
          <w:rFonts w:ascii="Arial" w:hAnsi="Arial" w:cs="Arial"/>
          <w:color w:val="000000" w:themeColor="text1"/>
          <w:sz w:val="22"/>
          <w:szCs w:val="22"/>
          <w:lang w:val="pl-PL"/>
        </w:rPr>
        <w:t xml:space="preserve"> przez Zamawiającego protok</w:t>
      </w:r>
      <w:r w:rsidR="007B2F6A" w:rsidRPr="002D4C3C">
        <w:rPr>
          <w:rFonts w:ascii="Arial" w:hAnsi="Arial" w:cs="Arial"/>
          <w:color w:val="000000" w:themeColor="text1"/>
          <w:sz w:val="22"/>
          <w:szCs w:val="22"/>
          <w:lang w:val="pl-PL"/>
        </w:rPr>
        <w:t>ół</w:t>
      </w:r>
      <w:r w:rsidR="00ED3561" w:rsidRPr="002D4C3C">
        <w:rPr>
          <w:rFonts w:ascii="Arial" w:hAnsi="Arial" w:cs="Arial"/>
          <w:color w:val="000000" w:themeColor="text1"/>
          <w:sz w:val="22"/>
          <w:szCs w:val="22"/>
          <w:lang w:val="pl-PL"/>
        </w:rPr>
        <w:t xml:space="preserve"> odbioru</w:t>
      </w:r>
      <w:r w:rsidRPr="002D4C3C">
        <w:rPr>
          <w:rFonts w:ascii="Arial" w:hAnsi="Arial" w:cs="Arial"/>
          <w:color w:val="000000" w:themeColor="text1"/>
          <w:sz w:val="22"/>
          <w:szCs w:val="22"/>
          <w:lang w:val="pl-PL"/>
        </w:rPr>
        <w:t xml:space="preserve">  </w:t>
      </w:r>
      <w:r w:rsidR="00393DEC" w:rsidRPr="002D4C3C">
        <w:rPr>
          <w:rFonts w:ascii="Arial" w:hAnsi="Arial" w:cs="Arial"/>
          <w:color w:val="000000" w:themeColor="text1"/>
          <w:sz w:val="22"/>
          <w:szCs w:val="22"/>
          <w:lang w:val="pl-PL"/>
        </w:rPr>
        <w:t>sprzętu komputerowego</w:t>
      </w:r>
      <w:r w:rsidR="003B2664" w:rsidRPr="002D4C3C">
        <w:rPr>
          <w:rFonts w:ascii="Arial" w:hAnsi="Arial" w:cs="Arial"/>
          <w:color w:val="000000" w:themeColor="text1"/>
          <w:kern w:val="0"/>
          <w:sz w:val="22"/>
          <w:szCs w:val="22"/>
          <w:lang w:val="pl-PL" w:bidi="ar-SA"/>
        </w:rPr>
        <w:t xml:space="preserve"> określony w </w:t>
      </w:r>
      <w:r w:rsidR="00D42E11" w:rsidRPr="002D4C3C">
        <w:rPr>
          <w:rFonts w:ascii="Arial" w:hAnsi="Arial" w:cs="Arial"/>
          <w:color w:val="000000" w:themeColor="text1"/>
          <w:kern w:val="0"/>
          <w:sz w:val="22"/>
          <w:szCs w:val="22"/>
          <w:lang w:val="pl-PL" w:bidi="ar-SA"/>
        </w:rPr>
        <w:t>załącz</w:t>
      </w:r>
      <w:r w:rsidR="00E711A9" w:rsidRPr="002D4C3C">
        <w:rPr>
          <w:rFonts w:ascii="Arial" w:hAnsi="Arial" w:cs="Arial"/>
          <w:color w:val="000000" w:themeColor="text1"/>
          <w:kern w:val="0"/>
          <w:sz w:val="22"/>
          <w:szCs w:val="22"/>
          <w:lang w:val="pl-PL" w:bidi="ar-SA"/>
        </w:rPr>
        <w:t xml:space="preserve">niku nr 1 do umowy. </w:t>
      </w:r>
    </w:p>
    <w:p w14:paraId="4D88D77C" w14:textId="67B722AA" w:rsidR="007B2F6A" w:rsidRPr="002D4C3C" w:rsidRDefault="007B2F6A" w:rsidP="00C302D5">
      <w:pPr>
        <w:pStyle w:val="Standard"/>
        <w:numPr>
          <w:ilvl w:val="0"/>
          <w:numId w:val="2"/>
        </w:numPr>
        <w:spacing w:after="0" w:line="240" w:lineRule="auto"/>
        <w:ind w:left="284" w:hanging="284"/>
        <w:jc w:val="both"/>
        <w:rPr>
          <w:rFonts w:ascii="Arial" w:hAnsi="Arial" w:cs="Arial"/>
          <w:color w:val="auto"/>
          <w:sz w:val="22"/>
          <w:szCs w:val="22"/>
          <w:lang w:val="pl-PL"/>
        </w:rPr>
      </w:pPr>
      <w:r w:rsidRPr="002D4C3C">
        <w:rPr>
          <w:rFonts w:ascii="Arial" w:hAnsi="Arial" w:cs="Arial"/>
          <w:color w:val="000000" w:themeColor="text1"/>
          <w:sz w:val="22"/>
          <w:szCs w:val="22"/>
          <w:lang w:val="pl-PL"/>
        </w:rPr>
        <w:t xml:space="preserve">Zapłata wynagrodzenia należnego Wykonawcy dokonywana  będzie na podstawie prawidłowo wystawionej faktury VAT na której należy wskazać numer niniejszej umowy, w terminie </w:t>
      </w:r>
      <w:r w:rsidR="00A642D6" w:rsidRPr="002D4C3C">
        <w:rPr>
          <w:rFonts w:ascii="Arial" w:hAnsi="Arial" w:cs="Arial"/>
          <w:b/>
          <w:color w:val="000000" w:themeColor="text1"/>
          <w:sz w:val="22"/>
          <w:szCs w:val="22"/>
          <w:lang w:val="pl-PL"/>
        </w:rPr>
        <w:t xml:space="preserve">do </w:t>
      </w:r>
      <w:r w:rsidR="0030792A" w:rsidRPr="002D4C3C">
        <w:rPr>
          <w:rFonts w:ascii="Arial" w:hAnsi="Arial" w:cs="Arial"/>
          <w:b/>
          <w:color w:val="000000" w:themeColor="text1"/>
          <w:sz w:val="22"/>
          <w:szCs w:val="22"/>
          <w:lang w:val="pl-PL"/>
        </w:rPr>
        <w:t>6</w:t>
      </w:r>
      <w:r w:rsidR="00A642D6" w:rsidRPr="002D4C3C">
        <w:rPr>
          <w:rFonts w:ascii="Arial" w:hAnsi="Arial" w:cs="Arial"/>
          <w:b/>
          <w:color w:val="000000" w:themeColor="text1"/>
          <w:sz w:val="22"/>
          <w:szCs w:val="22"/>
          <w:lang w:val="pl-PL"/>
        </w:rPr>
        <w:t>0</w:t>
      </w:r>
      <w:r w:rsidRPr="002D4C3C">
        <w:rPr>
          <w:rFonts w:ascii="Arial" w:hAnsi="Arial" w:cs="Arial"/>
          <w:b/>
          <w:color w:val="000000" w:themeColor="text1"/>
          <w:sz w:val="22"/>
          <w:szCs w:val="22"/>
          <w:lang w:val="pl-PL"/>
        </w:rPr>
        <w:t xml:space="preserve"> dni</w:t>
      </w:r>
      <w:r w:rsidRPr="002D4C3C">
        <w:rPr>
          <w:rFonts w:ascii="Arial" w:hAnsi="Arial" w:cs="Arial"/>
          <w:color w:val="000000" w:themeColor="text1"/>
          <w:sz w:val="22"/>
          <w:szCs w:val="22"/>
          <w:lang w:val="pl-PL"/>
        </w:rPr>
        <w:t xml:space="preserve"> na rachunek bankowy wskazany na tejże Fakturze VAT przez Wykonawcę, przy czym za dzień zapłaty strony przyjmują datę obciążenia rachunku bankowego Zamawiającego</w:t>
      </w:r>
      <w:r w:rsidR="00717DF2" w:rsidRPr="002D4C3C">
        <w:rPr>
          <w:rFonts w:ascii="Arial" w:hAnsi="Arial" w:cs="Arial"/>
          <w:color w:val="000000" w:themeColor="text1"/>
          <w:sz w:val="22"/>
          <w:szCs w:val="22"/>
          <w:lang w:val="pl-PL"/>
        </w:rPr>
        <w:t>.</w:t>
      </w:r>
      <w:r w:rsidR="00CE2939" w:rsidRPr="002D4C3C">
        <w:rPr>
          <w:rFonts w:ascii="Arial" w:hAnsi="Arial" w:cs="Arial"/>
          <w:color w:val="000000" w:themeColor="text1"/>
          <w:sz w:val="22"/>
          <w:szCs w:val="22"/>
          <w:lang w:val="pl-PL"/>
        </w:rPr>
        <w:t xml:space="preserve"> </w:t>
      </w:r>
    </w:p>
    <w:p w14:paraId="3F97C05B" w14:textId="42989211" w:rsidR="00B11B63" w:rsidRPr="002D4C3C" w:rsidRDefault="00B11B63" w:rsidP="00C302D5">
      <w:pPr>
        <w:pStyle w:val="Standard"/>
        <w:numPr>
          <w:ilvl w:val="0"/>
          <w:numId w:val="2"/>
        </w:numPr>
        <w:spacing w:after="0" w:line="240" w:lineRule="auto"/>
        <w:ind w:left="284" w:hanging="284"/>
        <w:jc w:val="both"/>
        <w:rPr>
          <w:rFonts w:ascii="Arial" w:hAnsi="Arial" w:cs="Arial"/>
          <w:color w:val="000000" w:themeColor="text1"/>
          <w:sz w:val="22"/>
          <w:szCs w:val="22"/>
          <w:lang w:val="pl-PL"/>
        </w:rPr>
      </w:pPr>
      <w:r w:rsidRPr="002D4C3C">
        <w:rPr>
          <w:rFonts w:ascii="Arial" w:hAnsi="Arial" w:cs="Arial"/>
          <w:color w:val="000000" w:themeColor="text1"/>
          <w:sz w:val="22"/>
          <w:szCs w:val="22"/>
          <w:lang w:val="pl-PL"/>
        </w:rPr>
        <w:t>Strony zgodnie postanawiają, że Zamawiający uprawniony jest do wstrzymania płatności w przypadku doręczenia nieprawidłowo wystawionej faktury VAT, o której mowa w § ust. 5 niniejszej umowy, do momentu doręczenia stosownej korekty.</w:t>
      </w:r>
    </w:p>
    <w:p w14:paraId="6C546A57" w14:textId="77777777" w:rsidR="003B44FB" w:rsidRPr="002D4C3C" w:rsidRDefault="00CE2939" w:rsidP="003B44FB">
      <w:pPr>
        <w:pStyle w:val="Tekstpodstawowy21"/>
        <w:numPr>
          <w:ilvl w:val="0"/>
          <w:numId w:val="2"/>
        </w:numPr>
        <w:ind w:left="284" w:hanging="284"/>
        <w:jc w:val="both"/>
        <w:rPr>
          <w:rFonts w:ascii="Arial" w:hAnsi="Arial" w:cs="Arial"/>
          <w:color w:val="000000" w:themeColor="text1"/>
          <w:kern w:val="1"/>
          <w:sz w:val="22"/>
          <w:szCs w:val="22"/>
          <w:lang w:bidi="en-US"/>
        </w:rPr>
      </w:pPr>
      <w:r w:rsidRPr="002D4C3C">
        <w:rPr>
          <w:rFonts w:ascii="Arial" w:hAnsi="Arial" w:cs="Arial"/>
          <w:color w:val="000000" w:themeColor="text1"/>
          <w:kern w:val="1"/>
          <w:sz w:val="22"/>
          <w:szCs w:val="22"/>
          <w:lang w:bidi="en-US"/>
        </w:rPr>
        <w:t xml:space="preserve">Faktura może być przesyłana za pośrednictwem poczty elektronicznej na adres email: </w:t>
      </w:r>
      <w:hyperlink r:id="rId8" w:history="1">
        <w:r w:rsidRPr="002D4C3C">
          <w:rPr>
            <w:rFonts w:ascii="Arial" w:hAnsi="Arial" w:cs="Arial"/>
            <w:b/>
            <w:bCs/>
            <w:color w:val="000000" w:themeColor="text1"/>
            <w:kern w:val="1"/>
            <w:sz w:val="22"/>
            <w:szCs w:val="22"/>
            <w:lang w:bidi="en-US"/>
          </w:rPr>
          <w:t>sekretariat@23wszur.pl</w:t>
        </w:r>
      </w:hyperlink>
      <w:r w:rsidRPr="002D4C3C">
        <w:rPr>
          <w:rFonts w:ascii="Arial" w:hAnsi="Arial" w:cs="Arial"/>
          <w:color w:val="000000" w:themeColor="text1"/>
          <w:kern w:val="1"/>
          <w:sz w:val="22"/>
          <w:szCs w:val="22"/>
          <w:lang w:bidi="en-US"/>
        </w:rPr>
        <w:t xml:space="preserve"> lub przesłana za pośrednictwem platformy elektronicznego fakturowania (PEF) na konto Zamawiającego na adres PEF: NIP 8811343809.</w:t>
      </w:r>
    </w:p>
    <w:p w14:paraId="0B8A1C3E" w14:textId="77777777" w:rsidR="003B44FB" w:rsidRPr="002D4C3C" w:rsidRDefault="003B44FB" w:rsidP="003B44FB">
      <w:pPr>
        <w:pStyle w:val="Tekstpodstawowy21"/>
        <w:numPr>
          <w:ilvl w:val="0"/>
          <w:numId w:val="2"/>
        </w:numPr>
        <w:ind w:left="284" w:hanging="284"/>
        <w:jc w:val="both"/>
        <w:rPr>
          <w:rFonts w:ascii="Arial" w:hAnsi="Arial" w:cs="Arial"/>
          <w:color w:val="000000" w:themeColor="text1"/>
          <w:sz w:val="22"/>
          <w:szCs w:val="22"/>
        </w:rPr>
      </w:pPr>
      <w:r w:rsidRPr="002D4C3C">
        <w:rPr>
          <w:rFonts w:ascii="Arial" w:hAnsi="Arial" w:cs="Arial"/>
          <w:color w:val="000000" w:themeColor="text1"/>
          <w:sz w:val="22"/>
          <w:szCs w:val="22"/>
        </w:rPr>
        <w:t>Wszelkie zobowiązania finansowe z tytułu opłat licencyjnych na rzecz producenta, za dostarczone w ramach niniejszej umowy oprogramowanie ponosi Wykonawca w ramach wynagrodzenia, o którym mowa w ust. 1. Zamawiający nie wnosi żadnych opłat licencyjnych bezpośrednio do producenta.</w:t>
      </w:r>
    </w:p>
    <w:p w14:paraId="1322DA73" w14:textId="77777777" w:rsidR="003B44FB" w:rsidRPr="002D4C3C" w:rsidRDefault="003B44FB" w:rsidP="003B44FB">
      <w:pPr>
        <w:pStyle w:val="Tekstpodstawowy21"/>
        <w:numPr>
          <w:ilvl w:val="0"/>
          <w:numId w:val="2"/>
        </w:numPr>
        <w:ind w:left="284" w:hanging="284"/>
        <w:jc w:val="both"/>
        <w:rPr>
          <w:rFonts w:ascii="Arial" w:hAnsi="Arial" w:cs="Arial"/>
          <w:color w:val="000000" w:themeColor="text1"/>
          <w:sz w:val="22"/>
          <w:szCs w:val="22"/>
        </w:rPr>
      </w:pPr>
      <w:r w:rsidRPr="002D4C3C">
        <w:rPr>
          <w:rFonts w:ascii="Arial" w:hAnsi="Arial" w:cs="Arial"/>
          <w:color w:val="000000" w:themeColor="text1"/>
          <w:sz w:val="22"/>
          <w:szCs w:val="22"/>
        </w:rPr>
        <w:t>Zmiana stawki podatku VAT następuje z mocy prawa.</w:t>
      </w:r>
    </w:p>
    <w:p w14:paraId="06D2982F" w14:textId="2AF4F9E0" w:rsidR="00A00686" w:rsidRPr="002D4C3C" w:rsidRDefault="003B44FB" w:rsidP="003B44FB">
      <w:pPr>
        <w:pStyle w:val="Tekstpodstawowy21"/>
        <w:numPr>
          <w:ilvl w:val="0"/>
          <w:numId w:val="2"/>
        </w:numPr>
        <w:ind w:left="284" w:hanging="284"/>
        <w:jc w:val="both"/>
        <w:rPr>
          <w:rFonts w:ascii="Arial" w:hAnsi="Arial" w:cs="Arial"/>
          <w:color w:val="000000" w:themeColor="text1"/>
          <w:sz w:val="22"/>
          <w:szCs w:val="22"/>
        </w:rPr>
      </w:pPr>
      <w:r w:rsidRPr="002D4C3C">
        <w:rPr>
          <w:rFonts w:ascii="Arial" w:hAnsi="Arial" w:cs="Arial"/>
          <w:color w:val="000000" w:themeColor="text1"/>
          <w:sz w:val="22"/>
          <w:szCs w:val="22"/>
        </w:rPr>
        <w:t>Zamawiający nie udziela zaliczek na poczet realizacji przedmiotu zamówienia</w:t>
      </w:r>
      <w:r w:rsidR="00156DFB" w:rsidRPr="002D4C3C">
        <w:rPr>
          <w:rFonts w:ascii="Arial" w:hAnsi="Arial" w:cs="Arial"/>
          <w:color w:val="000000" w:themeColor="text1"/>
          <w:sz w:val="22"/>
          <w:szCs w:val="22"/>
        </w:rPr>
        <w:t>.</w:t>
      </w:r>
    </w:p>
    <w:p w14:paraId="482B1056" w14:textId="77777777" w:rsidR="00B11B63" w:rsidRPr="002D4C3C" w:rsidRDefault="00B11B63" w:rsidP="00842D93">
      <w:pPr>
        <w:pStyle w:val="Bezodstpw"/>
        <w:rPr>
          <w:rFonts w:ascii="Arial" w:hAnsi="Arial" w:cs="Arial"/>
          <w:sz w:val="22"/>
          <w:szCs w:val="22"/>
        </w:rPr>
      </w:pPr>
    </w:p>
    <w:p w14:paraId="7C584008" w14:textId="77777777" w:rsidR="00842D93" w:rsidRPr="002D4C3C" w:rsidRDefault="00842D93" w:rsidP="00842D93">
      <w:pPr>
        <w:pStyle w:val="Bezodstpw"/>
        <w:rPr>
          <w:rFonts w:ascii="Arial" w:hAnsi="Arial" w:cs="Arial"/>
          <w:sz w:val="22"/>
          <w:szCs w:val="22"/>
        </w:rPr>
      </w:pPr>
    </w:p>
    <w:p w14:paraId="5824F281" w14:textId="7CA10433" w:rsidR="00156DFB" w:rsidRPr="002D4C3C" w:rsidRDefault="00156DFB" w:rsidP="00B11B63">
      <w:pPr>
        <w:pStyle w:val="Bezodstpw"/>
        <w:jc w:val="center"/>
        <w:rPr>
          <w:rFonts w:ascii="Arial" w:hAnsi="Arial" w:cs="Arial"/>
          <w:sz w:val="22"/>
          <w:szCs w:val="22"/>
        </w:rPr>
      </w:pPr>
      <w:r w:rsidRPr="002D4C3C">
        <w:rPr>
          <w:rFonts w:ascii="Arial" w:hAnsi="Arial" w:cs="Arial"/>
          <w:sz w:val="22"/>
          <w:szCs w:val="22"/>
        </w:rPr>
        <w:t>§ 6</w:t>
      </w:r>
    </w:p>
    <w:p w14:paraId="7DB09C4D" w14:textId="3321439D" w:rsidR="00904400" w:rsidRPr="002D4C3C" w:rsidRDefault="002D4C3C" w:rsidP="002D4C3C">
      <w:pPr>
        <w:pStyle w:val="Standard"/>
        <w:spacing w:after="0" w:line="240" w:lineRule="auto"/>
        <w:rPr>
          <w:rFonts w:ascii="Arial" w:hAnsi="Arial" w:cs="Arial"/>
          <w:color w:val="000000" w:themeColor="text1"/>
          <w:sz w:val="22"/>
          <w:szCs w:val="22"/>
          <w:lang w:val="pl-PL"/>
        </w:rPr>
      </w:pPr>
      <w:r>
        <w:rPr>
          <w:rFonts w:ascii="Arial" w:hAnsi="Arial" w:cs="Arial"/>
          <w:color w:val="000000" w:themeColor="text1"/>
          <w:sz w:val="22"/>
          <w:szCs w:val="22"/>
          <w:lang w:val="pl-PL"/>
        </w:rPr>
        <w:t>1.</w:t>
      </w:r>
      <w:r w:rsidR="00904400" w:rsidRPr="002D4C3C">
        <w:rPr>
          <w:rFonts w:ascii="Arial" w:hAnsi="Arial" w:cs="Arial"/>
          <w:color w:val="000000" w:themeColor="text1"/>
          <w:sz w:val="22"/>
          <w:szCs w:val="22"/>
          <w:lang w:val="pl-PL"/>
        </w:rPr>
        <w:t>Ze strony Wykonawcy uprawniony do reprezentowania strony i odpowiedzialny za realizację przedmiotu umowy jest:</w:t>
      </w:r>
      <w:r w:rsidRPr="002D4C3C">
        <w:rPr>
          <w:rFonts w:ascii="Arial" w:hAnsi="Arial" w:cs="Arial"/>
          <w:color w:val="000000" w:themeColor="text1"/>
          <w:sz w:val="22"/>
          <w:szCs w:val="22"/>
          <w:lang w:val="pl-PL"/>
        </w:rPr>
        <w:t xml:space="preserve"> </w:t>
      </w:r>
      <w:r w:rsidR="00904400" w:rsidRPr="002D4C3C">
        <w:rPr>
          <w:rFonts w:ascii="Arial" w:hAnsi="Arial" w:cs="Arial"/>
          <w:color w:val="000000" w:themeColor="text1"/>
          <w:sz w:val="22"/>
          <w:szCs w:val="22"/>
          <w:lang w:val="pl-PL"/>
        </w:rPr>
        <w:t>…….………………, tel. ……………………, e-mail: ……………………………</w:t>
      </w:r>
    </w:p>
    <w:p w14:paraId="7B692949" w14:textId="5F19A761" w:rsidR="00904400" w:rsidRPr="002D4C3C" w:rsidRDefault="002D4C3C" w:rsidP="002D4C3C">
      <w:pPr>
        <w:pStyle w:val="Standard"/>
        <w:spacing w:after="0" w:line="240" w:lineRule="auto"/>
        <w:jc w:val="both"/>
        <w:rPr>
          <w:rFonts w:ascii="Arial" w:hAnsi="Arial" w:cs="Arial"/>
          <w:color w:val="000000" w:themeColor="text1"/>
          <w:sz w:val="22"/>
          <w:szCs w:val="22"/>
          <w:lang w:val="pl-PL"/>
        </w:rPr>
      </w:pPr>
      <w:r>
        <w:rPr>
          <w:rFonts w:ascii="Arial" w:hAnsi="Arial" w:cs="Arial"/>
          <w:color w:val="000000" w:themeColor="text1"/>
          <w:sz w:val="22"/>
          <w:szCs w:val="22"/>
          <w:lang w:val="pl-PL"/>
        </w:rPr>
        <w:t>2.</w:t>
      </w:r>
      <w:r w:rsidR="00904400" w:rsidRPr="002D4C3C">
        <w:rPr>
          <w:rFonts w:ascii="Arial" w:hAnsi="Arial" w:cs="Arial"/>
          <w:color w:val="000000" w:themeColor="text1"/>
          <w:sz w:val="22"/>
          <w:szCs w:val="22"/>
          <w:lang w:val="pl-PL"/>
        </w:rPr>
        <w:t>Ze strony Zamawiającego osobą odpowiedzialną za realizację umowy jest:</w:t>
      </w:r>
    </w:p>
    <w:p w14:paraId="4CA223AD" w14:textId="631AF816" w:rsidR="00544453" w:rsidRPr="002D4C3C" w:rsidRDefault="00904400" w:rsidP="002D4C3C">
      <w:pPr>
        <w:pStyle w:val="Standard"/>
        <w:numPr>
          <w:ilvl w:val="0"/>
          <w:numId w:val="19"/>
        </w:numPr>
        <w:spacing w:after="0" w:line="240" w:lineRule="auto"/>
        <w:ind w:left="567" w:hanging="283"/>
        <w:jc w:val="both"/>
        <w:rPr>
          <w:rFonts w:ascii="Arial" w:hAnsi="Arial" w:cs="Arial"/>
          <w:color w:val="000000" w:themeColor="text1"/>
          <w:sz w:val="22"/>
          <w:szCs w:val="22"/>
        </w:rPr>
      </w:pPr>
      <w:r w:rsidRPr="002D4C3C">
        <w:rPr>
          <w:rFonts w:ascii="Arial" w:hAnsi="Arial" w:cs="Arial"/>
          <w:b/>
          <w:bCs/>
          <w:color w:val="000000" w:themeColor="text1"/>
          <w:sz w:val="22"/>
          <w:szCs w:val="22"/>
        </w:rPr>
        <w:t>Paweł Fuss</w:t>
      </w:r>
      <w:r w:rsidRPr="002D4C3C">
        <w:rPr>
          <w:rFonts w:ascii="Arial" w:hAnsi="Arial" w:cs="Arial"/>
          <w:color w:val="000000" w:themeColor="text1"/>
          <w:sz w:val="22"/>
          <w:szCs w:val="22"/>
        </w:rPr>
        <w:t xml:space="preserve">, tel. </w:t>
      </w:r>
      <w:r w:rsidRPr="002D4C3C">
        <w:rPr>
          <w:rFonts w:ascii="Arial" w:hAnsi="Arial" w:cs="Arial"/>
          <w:b/>
          <w:bCs/>
          <w:color w:val="000000" w:themeColor="text1"/>
          <w:sz w:val="22"/>
          <w:szCs w:val="22"/>
        </w:rPr>
        <w:t>501-951-626</w:t>
      </w:r>
      <w:r w:rsidRPr="002D4C3C">
        <w:rPr>
          <w:rFonts w:ascii="Arial" w:hAnsi="Arial" w:cs="Arial"/>
          <w:color w:val="000000" w:themeColor="text1"/>
          <w:sz w:val="22"/>
          <w:szCs w:val="22"/>
        </w:rPr>
        <w:t xml:space="preserve">, e-mail: </w:t>
      </w:r>
      <w:hyperlink r:id="rId9" w:history="1">
        <w:r w:rsidRPr="002D4C3C">
          <w:rPr>
            <w:rStyle w:val="Hipercze"/>
            <w:rFonts w:ascii="Arial" w:hAnsi="Arial" w:cs="Arial"/>
            <w:b/>
            <w:bCs/>
            <w:color w:val="000000" w:themeColor="text1"/>
            <w:sz w:val="22"/>
            <w:szCs w:val="22"/>
          </w:rPr>
          <w:t>it@23wszur.pl</w:t>
        </w:r>
      </w:hyperlink>
    </w:p>
    <w:p w14:paraId="033F7021" w14:textId="77777777" w:rsidR="00156DFB" w:rsidRPr="002D4C3C" w:rsidRDefault="00156DFB" w:rsidP="00B11B63">
      <w:pPr>
        <w:pStyle w:val="Bezodstpw"/>
        <w:jc w:val="center"/>
        <w:rPr>
          <w:rFonts w:ascii="Arial" w:hAnsi="Arial" w:cs="Arial"/>
          <w:color w:val="000000" w:themeColor="text1"/>
          <w:sz w:val="22"/>
          <w:szCs w:val="22"/>
        </w:rPr>
      </w:pPr>
      <w:r w:rsidRPr="002D4C3C">
        <w:rPr>
          <w:rFonts w:ascii="Arial" w:hAnsi="Arial" w:cs="Arial"/>
          <w:color w:val="000000" w:themeColor="text1"/>
          <w:sz w:val="22"/>
          <w:szCs w:val="22"/>
        </w:rPr>
        <w:t xml:space="preserve">§ </w:t>
      </w:r>
      <w:r w:rsidR="002D2334" w:rsidRPr="002D4C3C">
        <w:rPr>
          <w:rFonts w:ascii="Arial" w:hAnsi="Arial" w:cs="Arial"/>
          <w:color w:val="000000" w:themeColor="text1"/>
          <w:sz w:val="22"/>
          <w:szCs w:val="22"/>
        </w:rPr>
        <w:t>7</w:t>
      </w:r>
    </w:p>
    <w:p w14:paraId="1FB5C8BA" w14:textId="77777777" w:rsidR="00354345" w:rsidRPr="002D4C3C" w:rsidRDefault="00354345" w:rsidP="00E12527">
      <w:pPr>
        <w:pStyle w:val="Bezodstpw"/>
        <w:numPr>
          <w:ilvl w:val="0"/>
          <w:numId w:val="39"/>
        </w:numPr>
        <w:ind w:left="284" w:hanging="284"/>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 xml:space="preserve">W </w:t>
      </w:r>
      <w:r w:rsidRPr="002D4C3C">
        <w:rPr>
          <w:rFonts w:ascii="Arial" w:hAnsi="Arial" w:cs="Arial"/>
          <w:color w:val="000000" w:themeColor="text1"/>
          <w:sz w:val="22"/>
          <w:szCs w:val="22"/>
        </w:rPr>
        <w:t>razie niewykonania lub nienależytego wykonania umowy Wykonawca zapłaci kary umowne, które będą naliczane w następujących przypadkach i wysokościach:</w:t>
      </w:r>
    </w:p>
    <w:p w14:paraId="1BE2495C" w14:textId="0D417238" w:rsidR="00354345" w:rsidRPr="002D4C3C" w:rsidRDefault="00354345" w:rsidP="00A85313">
      <w:pPr>
        <w:pStyle w:val="Bezodstpw"/>
        <w:numPr>
          <w:ilvl w:val="0"/>
          <w:numId w:val="40"/>
        </w:numPr>
        <w:shd w:val="clear" w:color="auto" w:fill="FFFFFF" w:themeFill="background1"/>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 xml:space="preserve">za </w:t>
      </w:r>
      <w:r w:rsidR="00A85313" w:rsidRPr="002D4C3C">
        <w:rPr>
          <w:rFonts w:ascii="Arial" w:eastAsia="Arial" w:hAnsi="Arial" w:cs="Arial"/>
          <w:color w:val="00B050"/>
          <w:sz w:val="22"/>
          <w:szCs w:val="22"/>
          <w:shd w:val="clear" w:color="auto" w:fill="FFFFFF" w:themeFill="background1"/>
        </w:rPr>
        <w:t>zwłokę</w:t>
      </w:r>
      <w:r w:rsidR="00A85313" w:rsidRPr="002D4C3C">
        <w:rPr>
          <w:rFonts w:ascii="Arial" w:eastAsia="Arial" w:hAnsi="Arial" w:cs="Arial"/>
          <w:color w:val="000000" w:themeColor="text1"/>
          <w:sz w:val="22"/>
          <w:szCs w:val="22"/>
        </w:rPr>
        <w:t xml:space="preserve"> </w:t>
      </w:r>
      <w:r w:rsidRPr="002D4C3C">
        <w:rPr>
          <w:rFonts w:ascii="Arial" w:eastAsia="Arial" w:hAnsi="Arial" w:cs="Arial"/>
          <w:color w:val="000000" w:themeColor="text1"/>
          <w:sz w:val="22"/>
          <w:szCs w:val="22"/>
        </w:rPr>
        <w:t xml:space="preserve">w dostarczeniu przedmiotu umowy – 1% wartości brutto dostawy za każdy dzień </w:t>
      </w:r>
      <w:r w:rsidR="00A85313" w:rsidRPr="002D4C3C">
        <w:rPr>
          <w:rFonts w:ascii="Arial" w:eastAsia="Arial" w:hAnsi="Arial" w:cs="Arial"/>
          <w:color w:val="00B050"/>
          <w:sz w:val="22"/>
          <w:szCs w:val="22"/>
        </w:rPr>
        <w:t>zwłok</w:t>
      </w:r>
      <w:r w:rsidR="00A85313" w:rsidRPr="002D4C3C">
        <w:rPr>
          <w:rFonts w:ascii="Arial" w:eastAsia="Arial" w:hAnsi="Arial" w:cs="Arial"/>
          <w:color w:val="000000" w:themeColor="text1"/>
          <w:sz w:val="22"/>
          <w:szCs w:val="22"/>
        </w:rPr>
        <w:t>i</w:t>
      </w:r>
      <w:r w:rsidRPr="002D4C3C">
        <w:rPr>
          <w:rFonts w:ascii="Arial" w:eastAsia="Arial" w:hAnsi="Arial" w:cs="Arial"/>
          <w:color w:val="000000" w:themeColor="text1"/>
          <w:sz w:val="22"/>
          <w:szCs w:val="22"/>
        </w:rPr>
        <w:t xml:space="preserve">, licząc od dnia następnego po upływie terminu określonego w § 3 ust. 1 </w:t>
      </w:r>
      <w:proofErr w:type="spellStart"/>
      <w:r w:rsidR="00123074" w:rsidRPr="002D4C3C">
        <w:rPr>
          <w:rFonts w:ascii="Arial" w:eastAsia="Arial" w:hAnsi="Arial" w:cs="Arial"/>
          <w:color w:val="000000" w:themeColor="text1"/>
          <w:sz w:val="22"/>
          <w:szCs w:val="22"/>
        </w:rPr>
        <w:t>p</w:t>
      </w:r>
      <w:r w:rsidRPr="002D4C3C">
        <w:rPr>
          <w:rFonts w:ascii="Arial" w:eastAsia="Arial" w:hAnsi="Arial" w:cs="Arial"/>
          <w:color w:val="000000" w:themeColor="text1"/>
          <w:sz w:val="22"/>
          <w:szCs w:val="22"/>
        </w:rPr>
        <w:t>pkt</w:t>
      </w:r>
      <w:proofErr w:type="spellEnd"/>
      <w:r w:rsidRPr="002D4C3C">
        <w:rPr>
          <w:rFonts w:ascii="Arial" w:eastAsia="Arial" w:hAnsi="Arial" w:cs="Arial"/>
          <w:color w:val="000000" w:themeColor="text1"/>
          <w:sz w:val="22"/>
          <w:szCs w:val="22"/>
        </w:rPr>
        <w:t>. 2,</w:t>
      </w:r>
    </w:p>
    <w:p w14:paraId="53251454" w14:textId="77777777" w:rsidR="00354345" w:rsidRPr="002D4C3C" w:rsidRDefault="00354345" w:rsidP="00E12527">
      <w:pPr>
        <w:pStyle w:val="Bezodstpw"/>
        <w:numPr>
          <w:ilvl w:val="0"/>
          <w:numId w:val="40"/>
        </w:numPr>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 xml:space="preserve">za niedotrzymanie warunków gwarancji określonych w § 4 niniejszej umowy - 1% </w:t>
      </w:r>
      <w:r w:rsidRPr="002D4C3C">
        <w:rPr>
          <w:rFonts w:ascii="Arial" w:hAnsi="Arial" w:cs="Arial"/>
          <w:color w:val="000000" w:themeColor="text1"/>
          <w:sz w:val="22"/>
          <w:szCs w:val="22"/>
        </w:rPr>
        <w:t xml:space="preserve">wartości początkowej naprawionego sprzętu </w:t>
      </w:r>
      <w:r w:rsidRPr="002D4C3C">
        <w:rPr>
          <w:rFonts w:ascii="Arial" w:eastAsia="Arial" w:hAnsi="Arial" w:cs="Arial"/>
          <w:color w:val="000000" w:themeColor="text1"/>
          <w:sz w:val="22"/>
          <w:szCs w:val="22"/>
        </w:rPr>
        <w:t>za każdy dzień zwłoki.</w:t>
      </w:r>
    </w:p>
    <w:p w14:paraId="5089C669" w14:textId="77777777" w:rsidR="00354345" w:rsidRPr="002D4C3C" w:rsidRDefault="00354345" w:rsidP="00E12527">
      <w:pPr>
        <w:pStyle w:val="Bezodstpw"/>
        <w:numPr>
          <w:ilvl w:val="0"/>
          <w:numId w:val="39"/>
        </w:numPr>
        <w:ind w:left="284" w:hanging="284"/>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W przypadku, gdy szkoda z tytułu niewykonania lub nienależytego wykonania umowy przekroczy wysokość zastrzeżonych kar umownych Zamawiający zastrzega sobie prawo dochodzenia odszkodowania na zasadach ogólnych określonych w Kodeksie Cywilnym.</w:t>
      </w:r>
    </w:p>
    <w:p w14:paraId="23DC3E4E" w14:textId="77777777" w:rsidR="0053382F" w:rsidRPr="002D4C3C" w:rsidRDefault="00354345" w:rsidP="0053382F">
      <w:pPr>
        <w:pStyle w:val="Bezodstpw"/>
        <w:numPr>
          <w:ilvl w:val="0"/>
          <w:numId w:val="39"/>
        </w:numPr>
        <w:ind w:left="284" w:hanging="284"/>
        <w:jc w:val="both"/>
        <w:rPr>
          <w:rFonts w:ascii="Arial" w:eastAsia="Arial" w:hAnsi="Arial" w:cs="Arial"/>
          <w:color w:val="000000" w:themeColor="text1"/>
          <w:sz w:val="22"/>
          <w:szCs w:val="22"/>
        </w:rPr>
      </w:pPr>
      <w:r w:rsidRPr="002D4C3C">
        <w:rPr>
          <w:rFonts w:ascii="Arial" w:eastAsia="Arial" w:hAnsi="Arial" w:cs="Arial"/>
          <w:color w:val="000000" w:themeColor="text1"/>
          <w:sz w:val="22"/>
          <w:szCs w:val="22"/>
        </w:rPr>
        <w:t>W wypadku zwłoki Zamawiającego z płatnością Wykonawcy przysługuje prawo żądania zapłaty odsetek ustawowych za opóźnienie.</w:t>
      </w:r>
    </w:p>
    <w:p w14:paraId="376509E1" w14:textId="39D4592D" w:rsidR="0053382F" w:rsidRPr="002D4C3C" w:rsidRDefault="0053382F" w:rsidP="0053382F">
      <w:pPr>
        <w:pStyle w:val="Bezodstpw"/>
        <w:numPr>
          <w:ilvl w:val="0"/>
          <w:numId w:val="39"/>
        </w:numPr>
        <w:ind w:left="284" w:hanging="284"/>
        <w:jc w:val="both"/>
        <w:rPr>
          <w:rFonts w:ascii="Arial" w:eastAsia="Arial" w:hAnsi="Arial" w:cs="Arial"/>
          <w:color w:val="000000" w:themeColor="text1"/>
          <w:sz w:val="22"/>
          <w:szCs w:val="22"/>
        </w:rPr>
      </w:pPr>
      <w:r w:rsidRPr="002D4C3C">
        <w:rPr>
          <w:rFonts w:ascii="Arial" w:hAnsi="Arial" w:cs="Arial"/>
          <w:color w:val="000000"/>
          <w:kern w:val="1"/>
          <w:sz w:val="22"/>
          <w:szCs w:val="22"/>
          <w:lang w:bidi="en-US"/>
        </w:rPr>
        <w:t>W wypadku nienależytego wykonania, bądź niewykonania umowy przez Wykonawcę, Zamawiającemu służy prawo odstąpienia od niniejszej umowy. W szczególności Zamawiającemu przysługuje prawo odstąpienia od umowy w przypadku</w:t>
      </w:r>
      <w:r w:rsidR="002D4C3C">
        <w:rPr>
          <w:rFonts w:ascii="Arial" w:hAnsi="Arial" w:cs="Arial"/>
          <w:color w:val="000000"/>
          <w:kern w:val="1"/>
          <w:sz w:val="22"/>
          <w:szCs w:val="22"/>
          <w:lang w:bidi="en-US"/>
        </w:rPr>
        <w:t xml:space="preserve"> </w:t>
      </w:r>
      <w:r w:rsidR="00833333" w:rsidRPr="002D4C3C">
        <w:rPr>
          <w:rFonts w:ascii="Arial" w:eastAsia="Arial" w:hAnsi="Arial" w:cs="Arial"/>
          <w:color w:val="00B050"/>
          <w:sz w:val="22"/>
          <w:szCs w:val="22"/>
        </w:rPr>
        <w:t>zwłok</w:t>
      </w:r>
      <w:r w:rsidR="00833333" w:rsidRPr="002D4C3C">
        <w:rPr>
          <w:rFonts w:ascii="Arial" w:eastAsia="Arial" w:hAnsi="Arial" w:cs="Arial"/>
          <w:color w:val="000000" w:themeColor="text1"/>
          <w:sz w:val="22"/>
          <w:szCs w:val="22"/>
        </w:rPr>
        <w:t>i</w:t>
      </w:r>
      <w:r w:rsidRPr="002D4C3C">
        <w:rPr>
          <w:rFonts w:ascii="Arial" w:hAnsi="Arial" w:cs="Arial"/>
          <w:color w:val="000000"/>
          <w:kern w:val="1"/>
          <w:sz w:val="22"/>
          <w:szCs w:val="22"/>
          <w:lang w:bidi="en-US"/>
        </w:rPr>
        <w:t xml:space="preserve"> w dostawie przedmiotu umowy, przekraczającego 7 dni w stosunku do terminu dostawy wskazanego w § 3 ust. 1 </w:t>
      </w:r>
      <w:proofErr w:type="spellStart"/>
      <w:r w:rsidRPr="002D4C3C">
        <w:rPr>
          <w:rFonts w:ascii="Arial" w:hAnsi="Arial" w:cs="Arial"/>
          <w:color w:val="000000"/>
          <w:kern w:val="1"/>
          <w:sz w:val="22"/>
          <w:szCs w:val="22"/>
          <w:lang w:bidi="en-US"/>
        </w:rPr>
        <w:t>ppkt</w:t>
      </w:r>
      <w:proofErr w:type="spellEnd"/>
      <w:r w:rsidRPr="002D4C3C">
        <w:rPr>
          <w:rFonts w:ascii="Arial" w:hAnsi="Arial" w:cs="Arial"/>
          <w:color w:val="000000"/>
          <w:kern w:val="1"/>
          <w:sz w:val="22"/>
          <w:szCs w:val="22"/>
          <w:lang w:bidi="en-US"/>
        </w:rPr>
        <w:t xml:space="preserve"> 2 niniejszej umowy lub dostarczenia wadliwego sprzętu, którego wady fizyczne, potwierdzoną złożoną reklamacją, nie zostały usunięte w terminie 14 dni liczonym od daty ich zgłoszenia Wykonawcy przez Zamawiającego zgodnie z  § 3 ust. </w:t>
      </w:r>
      <w:r w:rsidR="00D57A11" w:rsidRPr="002D4C3C">
        <w:rPr>
          <w:rFonts w:ascii="Arial" w:hAnsi="Arial" w:cs="Arial"/>
          <w:color w:val="000000"/>
          <w:kern w:val="1"/>
          <w:sz w:val="22"/>
          <w:szCs w:val="22"/>
          <w:lang w:bidi="en-US"/>
        </w:rPr>
        <w:t>7</w:t>
      </w:r>
      <w:r w:rsidRPr="002D4C3C">
        <w:rPr>
          <w:rFonts w:ascii="Arial" w:hAnsi="Arial" w:cs="Arial"/>
          <w:color w:val="000000"/>
          <w:kern w:val="1"/>
          <w:sz w:val="22"/>
          <w:szCs w:val="22"/>
          <w:lang w:bidi="en-US"/>
        </w:rPr>
        <w:t xml:space="preserve"> niniejszej umowy. Odstąpienie od umowy musi nastąpić w </w:t>
      </w:r>
      <w:r w:rsidRPr="002D4C3C">
        <w:rPr>
          <w:rFonts w:ascii="Arial" w:hAnsi="Arial" w:cs="Arial"/>
          <w:color w:val="000000"/>
          <w:kern w:val="1"/>
          <w:sz w:val="22"/>
          <w:szCs w:val="22"/>
          <w:lang w:bidi="en-US"/>
        </w:rPr>
        <w:lastRenderedPageBreak/>
        <w:t>formie pisemnej i zawierać uzasadnienie. Odstąpienie za wyjątkiem spowodowanego przyczyną określona w art. 456 ustawy PZP musi nastąpić w terminie 60 dni od powzięcia informacji o przyczynie odstąpienia.</w:t>
      </w:r>
    </w:p>
    <w:p w14:paraId="6EA2426E" w14:textId="3AF09143" w:rsidR="00833333" w:rsidRPr="002D4C3C" w:rsidRDefault="00A85313" w:rsidP="002D4C3C">
      <w:pPr>
        <w:pStyle w:val="Akapitzlist"/>
        <w:numPr>
          <w:ilvl w:val="0"/>
          <w:numId w:val="39"/>
        </w:numPr>
        <w:spacing w:after="0" w:line="240" w:lineRule="auto"/>
        <w:ind w:left="-76"/>
        <w:rPr>
          <w:rFonts w:ascii="Arial" w:hAnsi="Arial" w:cs="Arial"/>
          <w:bCs/>
          <w:color w:val="FF0000"/>
          <w:sz w:val="22"/>
          <w:szCs w:val="22"/>
        </w:rPr>
      </w:pPr>
      <w:r w:rsidRPr="002D4C3C">
        <w:rPr>
          <w:rFonts w:ascii="Arial" w:hAnsi="Arial" w:cs="Arial"/>
          <w:bCs/>
          <w:color w:val="FF0000"/>
          <w:sz w:val="22"/>
          <w:szCs w:val="22"/>
        </w:rPr>
        <w:t>Wykonawca wyraża zgodę na potrącenie ewentualnych kar umownych z  jakąkolwiek wierzytelnością Wykonawcy</w:t>
      </w:r>
    </w:p>
    <w:p w14:paraId="43A5CC1A" w14:textId="15796EF4" w:rsidR="00A85313" w:rsidRPr="002D4C3C" w:rsidRDefault="00A85313" w:rsidP="002D4C3C">
      <w:pPr>
        <w:pStyle w:val="Akapitzlist"/>
        <w:numPr>
          <w:ilvl w:val="0"/>
          <w:numId w:val="39"/>
        </w:numPr>
        <w:spacing w:after="0" w:line="240" w:lineRule="auto"/>
        <w:ind w:left="-76"/>
        <w:rPr>
          <w:rFonts w:ascii="Arial" w:hAnsi="Arial" w:cs="Arial"/>
          <w:bCs/>
          <w:color w:val="FF0000"/>
          <w:sz w:val="22"/>
          <w:szCs w:val="22"/>
        </w:rPr>
      </w:pPr>
      <w:r w:rsidRPr="002D4C3C">
        <w:rPr>
          <w:rFonts w:ascii="Arial" w:hAnsi="Arial" w:cs="Arial"/>
          <w:color w:val="FF0000"/>
          <w:sz w:val="22"/>
          <w:szCs w:val="22"/>
        </w:rPr>
        <w:t xml:space="preserve">Łączna wysokość kar umownych ze wszystkich tytułów zostaje ograniczona do 25 % wartości </w:t>
      </w:r>
    </w:p>
    <w:p w14:paraId="443BDD3A" w14:textId="20EDD263" w:rsidR="00354345" w:rsidRPr="002D4C3C" w:rsidRDefault="00A85313" w:rsidP="002D4C3C">
      <w:pPr>
        <w:pStyle w:val="Bezodstpw"/>
        <w:jc w:val="both"/>
        <w:rPr>
          <w:rFonts w:ascii="Arial" w:eastAsia="Arial" w:hAnsi="Arial" w:cs="Arial"/>
          <w:color w:val="000000" w:themeColor="text1"/>
          <w:sz w:val="22"/>
          <w:szCs w:val="22"/>
        </w:rPr>
      </w:pPr>
      <w:r w:rsidRPr="002D4C3C">
        <w:rPr>
          <w:rFonts w:ascii="Arial" w:hAnsi="Arial" w:cs="Arial"/>
          <w:color w:val="FF0000"/>
          <w:sz w:val="22"/>
          <w:szCs w:val="22"/>
        </w:rPr>
        <w:t>wynagrodzenia umownego brutto określonego w § 5 ust.1 niniejszej umowy</w:t>
      </w:r>
    </w:p>
    <w:p w14:paraId="6AA7370E" w14:textId="6A06641D" w:rsidR="00156DFB" w:rsidRPr="002D4C3C" w:rsidRDefault="00156DFB" w:rsidP="00B11B63">
      <w:pPr>
        <w:pStyle w:val="Bezodstpw"/>
        <w:jc w:val="center"/>
        <w:rPr>
          <w:rFonts w:ascii="Arial" w:hAnsi="Arial" w:cs="Arial"/>
          <w:sz w:val="22"/>
          <w:szCs w:val="22"/>
        </w:rPr>
      </w:pPr>
      <w:r w:rsidRPr="002D4C3C">
        <w:rPr>
          <w:rFonts w:ascii="Arial" w:hAnsi="Arial" w:cs="Arial"/>
          <w:sz w:val="22"/>
          <w:szCs w:val="22"/>
        </w:rPr>
        <w:t xml:space="preserve">§ </w:t>
      </w:r>
      <w:r w:rsidR="00123074" w:rsidRPr="002D4C3C">
        <w:rPr>
          <w:rFonts w:ascii="Arial" w:hAnsi="Arial" w:cs="Arial"/>
          <w:sz w:val="22"/>
          <w:szCs w:val="22"/>
        </w:rPr>
        <w:t>8</w:t>
      </w:r>
    </w:p>
    <w:p w14:paraId="771787BF" w14:textId="77777777" w:rsidR="00DD0268" w:rsidRPr="002D4C3C" w:rsidRDefault="00B9392A" w:rsidP="00C302D5">
      <w:pPr>
        <w:pStyle w:val="Bezodstpw"/>
        <w:numPr>
          <w:ilvl w:val="0"/>
          <w:numId w:val="24"/>
        </w:numPr>
        <w:ind w:left="284" w:hanging="284"/>
        <w:jc w:val="both"/>
        <w:rPr>
          <w:rFonts w:ascii="Arial" w:hAnsi="Arial" w:cs="Arial"/>
          <w:kern w:val="1"/>
          <w:sz w:val="22"/>
          <w:szCs w:val="22"/>
          <w:lang w:bidi="en-US"/>
        </w:rPr>
      </w:pPr>
      <w:r w:rsidRPr="002D4C3C">
        <w:rPr>
          <w:rFonts w:ascii="Arial" w:hAnsi="Arial" w:cs="Arial"/>
          <w:kern w:val="1"/>
          <w:sz w:val="22"/>
          <w:szCs w:val="22"/>
          <w:lang w:bidi="en-US"/>
        </w:rPr>
        <w:t>Niedopuszczalne są takie zmiany postanowień zawartej umowy oraz wprowadzanie do niej nowych postanowień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14:paraId="015A0D70" w14:textId="6E6A51FA" w:rsidR="00006828" w:rsidRPr="002D4C3C" w:rsidRDefault="00D42E11" w:rsidP="00C302D5">
      <w:pPr>
        <w:pStyle w:val="Bezodstpw"/>
        <w:numPr>
          <w:ilvl w:val="0"/>
          <w:numId w:val="24"/>
        </w:numPr>
        <w:ind w:left="284" w:hanging="284"/>
        <w:jc w:val="both"/>
        <w:rPr>
          <w:rFonts w:ascii="Arial" w:hAnsi="Arial" w:cs="Arial"/>
          <w:sz w:val="22"/>
          <w:szCs w:val="22"/>
        </w:rPr>
      </w:pPr>
      <w:r w:rsidRPr="002D4C3C">
        <w:rPr>
          <w:rFonts w:ascii="Arial" w:hAnsi="Arial" w:cs="Arial"/>
          <w:sz w:val="22"/>
          <w:szCs w:val="22"/>
          <w:u w:val="single"/>
        </w:rPr>
        <w:t>Zamawiający przewiduje możliwość dokonania zmiany postanowień zawartej umowy zgodnie</w:t>
      </w:r>
      <w:r w:rsidR="00BB1587" w:rsidRPr="002D4C3C">
        <w:rPr>
          <w:rFonts w:ascii="Arial" w:hAnsi="Arial" w:cs="Arial"/>
          <w:sz w:val="22"/>
          <w:szCs w:val="22"/>
          <w:u w:val="single"/>
        </w:rPr>
        <w:br/>
      </w:r>
      <w:r w:rsidR="00ED5E2F" w:rsidRPr="002D4C3C">
        <w:rPr>
          <w:rFonts w:ascii="Arial" w:hAnsi="Arial" w:cs="Arial"/>
          <w:sz w:val="22"/>
          <w:szCs w:val="22"/>
          <w:u w:val="single"/>
        </w:rPr>
        <w:t>z art. 454 i art. 456 P</w:t>
      </w:r>
      <w:r w:rsidR="003C291B" w:rsidRPr="002D4C3C">
        <w:rPr>
          <w:rFonts w:ascii="Arial" w:hAnsi="Arial" w:cs="Arial"/>
          <w:sz w:val="22"/>
          <w:szCs w:val="22"/>
          <w:u w:val="single"/>
        </w:rPr>
        <w:t>ZP</w:t>
      </w:r>
      <w:r w:rsidRPr="002D4C3C">
        <w:rPr>
          <w:rFonts w:ascii="Arial" w:hAnsi="Arial" w:cs="Arial"/>
          <w:sz w:val="22"/>
          <w:szCs w:val="22"/>
          <w:u w:val="single"/>
        </w:rPr>
        <w:t>.</w:t>
      </w:r>
    </w:p>
    <w:p w14:paraId="666BB559" w14:textId="77777777" w:rsidR="00911335" w:rsidRPr="002D4C3C" w:rsidRDefault="00911335" w:rsidP="00C302D5">
      <w:pPr>
        <w:pStyle w:val="Bezodstpw"/>
        <w:numPr>
          <w:ilvl w:val="0"/>
          <w:numId w:val="24"/>
        </w:numPr>
        <w:ind w:left="284" w:hanging="284"/>
        <w:jc w:val="both"/>
        <w:rPr>
          <w:rFonts w:ascii="Arial" w:hAnsi="Arial" w:cs="Arial"/>
          <w:kern w:val="1"/>
          <w:sz w:val="22"/>
          <w:szCs w:val="22"/>
          <w:lang w:bidi="en-US"/>
        </w:rPr>
      </w:pPr>
      <w:r w:rsidRPr="002D4C3C">
        <w:rPr>
          <w:rFonts w:ascii="Arial" w:hAnsi="Arial" w:cs="Arial"/>
          <w:kern w:val="1"/>
          <w:sz w:val="22"/>
          <w:szCs w:val="22"/>
          <w:lang w:bidi="en-US"/>
        </w:rPr>
        <w:t>Wykonawca nie może powierzać wykonania całości lub części Umowy Podwykonawcom, którzy nie byli wymienieni w ofercie Wykonawcy na wykonanie przedmiotu dostawy, bez uprzedniej zgody Zamawiającego wyrażonej w formie pisemnej zastrzeżonej pod rygorem nieważności.</w:t>
      </w:r>
    </w:p>
    <w:p w14:paraId="55944708" w14:textId="299AA70F" w:rsidR="00B11B63" w:rsidRPr="002D4C3C" w:rsidRDefault="00911335" w:rsidP="00B11B63">
      <w:pPr>
        <w:pStyle w:val="Bezodstpw"/>
        <w:numPr>
          <w:ilvl w:val="0"/>
          <w:numId w:val="24"/>
        </w:numPr>
        <w:ind w:left="284" w:hanging="284"/>
        <w:jc w:val="both"/>
        <w:rPr>
          <w:rFonts w:ascii="Arial" w:hAnsi="Arial" w:cs="Arial"/>
          <w:kern w:val="1"/>
          <w:sz w:val="22"/>
          <w:szCs w:val="22"/>
          <w:lang w:bidi="en-US"/>
        </w:rPr>
      </w:pPr>
      <w:r w:rsidRPr="002D4C3C">
        <w:rPr>
          <w:rFonts w:ascii="Arial" w:hAnsi="Arial" w:cs="Arial"/>
          <w:kern w:val="1"/>
          <w:sz w:val="22"/>
          <w:szCs w:val="22"/>
          <w:lang w:bidi="en-US"/>
        </w:rPr>
        <w:t>Wykonawca nie ma prawa do przelania, bez zgody Zamawiającego (wyrażonej w formie pisemnej zastrzeżonej pod rygorem nieważności), wierzytelności finansowych związanych z realizacją dostaw stanowiących przedmiot niniejszej umowy na rzecz osób trzecich, jak również nie jest uprawniony do ustanowienia zastawu na wierzytelnościach na rzecz osób trzecich</w:t>
      </w:r>
      <w:r w:rsidR="00A37F02" w:rsidRPr="002D4C3C">
        <w:rPr>
          <w:rFonts w:ascii="Arial" w:hAnsi="Arial" w:cs="Arial"/>
          <w:kern w:val="1"/>
          <w:sz w:val="22"/>
          <w:szCs w:val="22"/>
          <w:lang w:bidi="en-US"/>
        </w:rPr>
        <w:t>.</w:t>
      </w:r>
    </w:p>
    <w:p w14:paraId="52982342" w14:textId="13E32372" w:rsidR="00B9392A" w:rsidRPr="002D4C3C" w:rsidRDefault="00B9392A" w:rsidP="00B11B63">
      <w:pPr>
        <w:pStyle w:val="Bezodstpw"/>
        <w:jc w:val="center"/>
        <w:rPr>
          <w:rFonts w:ascii="Arial" w:hAnsi="Arial" w:cs="Arial"/>
          <w:sz w:val="22"/>
          <w:szCs w:val="22"/>
        </w:rPr>
      </w:pPr>
      <w:r w:rsidRPr="002D4C3C">
        <w:rPr>
          <w:rFonts w:ascii="Arial" w:hAnsi="Arial" w:cs="Arial"/>
          <w:sz w:val="22"/>
          <w:szCs w:val="22"/>
        </w:rPr>
        <w:t xml:space="preserve">§ </w:t>
      </w:r>
      <w:r w:rsidR="00123074" w:rsidRPr="002D4C3C">
        <w:rPr>
          <w:rFonts w:ascii="Arial" w:hAnsi="Arial" w:cs="Arial"/>
          <w:sz w:val="22"/>
          <w:szCs w:val="22"/>
        </w:rPr>
        <w:t>9</w:t>
      </w:r>
    </w:p>
    <w:p w14:paraId="31C39ECD" w14:textId="77777777" w:rsidR="003D5EF7" w:rsidRPr="002D4C3C" w:rsidRDefault="003D5EF7" w:rsidP="00C302D5">
      <w:pPr>
        <w:pStyle w:val="Tekstpodstawowy"/>
        <w:numPr>
          <w:ilvl w:val="0"/>
          <w:numId w:val="28"/>
        </w:numPr>
        <w:suppressAutoHyphens/>
        <w:spacing w:after="0" w:line="240" w:lineRule="auto"/>
        <w:ind w:left="284" w:hanging="284"/>
        <w:jc w:val="both"/>
        <w:rPr>
          <w:rFonts w:ascii="Arial" w:hAnsi="Arial" w:cs="Arial"/>
          <w:kern w:val="1"/>
          <w:sz w:val="22"/>
          <w:szCs w:val="22"/>
          <w:lang w:bidi="en-US"/>
        </w:rPr>
      </w:pPr>
      <w:r w:rsidRPr="002D4C3C">
        <w:rPr>
          <w:rFonts w:ascii="Arial" w:hAnsi="Arial" w:cs="Arial"/>
          <w:kern w:val="1"/>
          <w:sz w:val="22"/>
          <w:szCs w:val="22"/>
          <w:lang w:bidi="en-US"/>
        </w:rPr>
        <w:t>Zamawiający może odstąpić od umowy:</w:t>
      </w:r>
    </w:p>
    <w:p w14:paraId="4CFD5369" w14:textId="189AE453" w:rsidR="003D5EF7" w:rsidRPr="002D4C3C" w:rsidRDefault="003D5EF7" w:rsidP="00C302D5">
      <w:pPr>
        <w:pStyle w:val="Bezodstpw"/>
        <w:numPr>
          <w:ilvl w:val="0"/>
          <w:numId w:val="29"/>
        </w:numPr>
        <w:jc w:val="both"/>
        <w:rPr>
          <w:rFonts w:ascii="Arial" w:hAnsi="Arial" w:cs="Arial"/>
          <w:sz w:val="22"/>
          <w:szCs w:val="22"/>
          <w:lang w:bidi="en-US"/>
        </w:rPr>
      </w:pPr>
      <w:r w:rsidRPr="002D4C3C">
        <w:rPr>
          <w:rFonts w:ascii="Arial" w:hAnsi="Arial" w:cs="Arial"/>
          <w:sz w:val="22"/>
          <w:szCs w:val="22"/>
          <w:lang w:bidi="en-U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E1E948E" w14:textId="79AB47A7" w:rsidR="003D5EF7" w:rsidRPr="002D4C3C" w:rsidRDefault="003D5EF7" w:rsidP="00C302D5">
      <w:pPr>
        <w:pStyle w:val="Bezodstpw"/>
        <w:numPr>
          <w:ilvl w:val="0"/>
          <w:numId w:val="29"/>
        </w:numPr>
        <w:jc w:val="both"/>
        <w:rPr>
          <w:rFonts w:ascii="Arial" w:hAnsi="Arial" w:cs="Arial"/>
          <w:sz w:val="22"/>
          <w:szCs w:val="22"/>
          <w:lang w:bidi="en-US"/>
        </w:rPr>
      </w:pPr>
      <w:r w:rsidRPr="002D4C3C">
        <w:rPr>
          <w:rFonts w:ascii="Arial" w:hAnsi="Arial" w:cs="Arial"/>
          <w:sz w:val="22"/>
          <w:szCs w:val="22"/>
          <w:lang w:bidi="en-US"/>
        </w:rPr>
        <w:t>jeżeli zachodzi co najmniej jedna z następujących okoliczności:</w:t>
      </w:r>
    </w:p>
    <w:p w14:paraId="6635CC66" w14:textId="0384A21F" w:rsidR="003D5EF7" w:rsidRPr="002D4C3C" w:rsidRDefault="003D5EF7" w:rsidP="00C302D5">
      <w:pPr>
        <w:pStyle w:val="Tekstpodstawowy"/>
        <w:numPr>
          <w:ilvl w:val="2"/>
          <w:numId w:val="28"/>
        </w:numPr>
        <w:suppressAutoHyphens/>
        <w:spacing w:after="0" w:line="240" w:lineRule="auto"/>
        <w:ind w:left="851" w:hanging="284"/>
        <w:jc w:val="both"/>
        <w:rPr>
          <w:rFonts w:ascii="Arial" w:hAnsi="Arial" w:cs="Arial"/>
          <w:kern w:val="1"/>
          <w:sz w:val="22"/>
          <w:szCs w:val="22"/>
          <w:lang w:bidi="en-US"/>
        </w:rPr>
      </w:pPr>
      <w:r w:rsidRPr="002D4C3C">
        <w:rPr>
          <w:rFonts w:ascii="Arial" w:hAnsi="Arial" w:cs="Arial"/>
          <w:kern w:val="1"/>
          <w:sz w:val="22"/>
          <w:szCs w:val="22"/>
          <w:lang w:bidi="en-US"/>
        </w:rPr>
        <w:t>dokonano zmiany umowy z naruszeniem art. 454 i art. 455,</w:t>
      </w:r>
    </w:p>
    <w:p w14:paraId="18415F05" w14:textId="1EE70E32" w:rsidR="003D5EF7" w:rsidRPr="002D4C3C" w:rsidRDefault="003D5EF7" w:rsidP="00C302D5">
      <w:pPr>
        <w:pStyle w:val="Tekstpodstawowy"/>
        <w:numPr>
          <w:ilvl w:val="2"/>
          <w:numId w:val="28"/>
        </w:numPr>
        <w:suppressAutoHyphens/>
        <w:spacing w:after="0" w:line="240" w:lineRule="auto"/>
        <w:ind w:left="851" w:hanging="284"/>
        <w:jc w:val="both"/>
        <w:rPr>
          <w:rFonts w:ascii="Arial" w:hAnsi="Arial" w:cs="Arial"/>
          <w:kern w:val="1"/>
          <w:sz w:val="22"/>
          <w:szCs w:val="22"/>
          <w:lang w:bidi="en-US"/>
        </w:rPr>
      </w:pPr>
      <w:r w:rsidRPr="002D4C3C">
        <w:rPr>
          <w:rFonts w:ascii="Arial" w:hAnsi="Arial" w:cs="Arial"/>
          <w:kern w:val="1"/>
          <w:sz w:val="22"/>
          <w:szCs w:val="22"/>
          <w:lang w:bidi="en-US"/>
        </w:rPr>
        <w:t>wykonawca w chwili zawarcia umowy podlegał wykluczeniu na podstawie art. 108,</w:t>
      </w:r>
    </w:p>
    <w:p w14:paraId="4DFC00F9" w14:textId="3FB43FE2" w:rsidR="003D5EF7" w:rsidRPr="002D4C3C" w:rsidRDefault="003D5EF7" w:rsidP="00C302D5">
      <w:pPr>
        <w:pStyle w:val="Tekstpodstawowy"/>
        <w:numPr>
          <w:ilvl w:val="2"/>
          <w:numId w:val="28"/>
        </w:numPr>
        <w:suppressAutoHyphens/>
        <w:spacing w:after="0" w:line="240" w:lineRule="auto"/>
        <w:ind w:left="851" w:hanging="284"/>
        <w:jc w:val="both"/>
        <w:rPr>
          <w:rFonts w:ascii="Arial" w:hAnsi="Arial" w:cs="Arial"/>
          <w:kern w:val="1"/>
          <w:sz w:val="22"/>
          <w:szCs w:val="22"/>
          <w:lang w:bidi="en-US"/>
        </w:rPr>
      </w:pPr>
      <w:r w:rsidRPr="002D4C3C">
        <w:rPr>
          <w:rFonts w:ascii="Arial" w:hAnsi="Arial" w:cs="Arial"/>
          <w:kern w:val="1"/>
          <w:sz w:val="22"/>
          <w:szCs w:val="22"/>
          <w:lang w:bidi="en-US"/>
        </w:rPr>
        <w:t>zamawiający udzielił zamówienia z naruszeniem prawa Unii Europejskiej.</w:t>
      </w:r>
    </w:p>
    <w:p w14:paraId="7D19E681" w14:textId="77777777" w:rsidR="003D5EF7" w:rsidRPr="002D4C3C" w:rsidRDefault="003D5EF7" w:rsidP="00C302D5">
      <w:pPr>
        <w:pStyle w:val="Tekstpodstawowywcity"/>
        <w:numPr>
          <w:ilvl w:val="0"/>
          <w:numId w:val="28"/>
        </w:numPr>
        <w:suppressAutoHyphens/>
        <w:spacing w:after="0" w:line="240" w:lineRule="auto"/>
        <w:ind w:left="284" w:hanging="284"/>
        <w:jc w:val="both"/>
        <w:rPr>
          <w:rFonts w:ascii="Arial" w:hAnsi="Arial" w:cs="Arial"/>
          <w:kern w:val="1"/>
          <w:sz w:val="22"/>
          <w:szCs w:val="22"/>
          <w:lang w:bidi="en-US"/>
        </w:rPr>
      </w:pPr>
      <w:r w:rsidRPr="002D4C3C">
        <w:rPr>
          <w:rFonts w:ascii="Arial" w:hAnsi="Arial" w:cs="Arial"/>
          <w:kern w:val="1"/>
          <w:sz w:val="22"/>
          <w:szCs w:val="22"/>
          <w:lang w:bidi="en-US"/>
        </w:rPr>
        <w:t>W przypadku, o którym mowa w ust. 1 i ust. 2 lit. a zamawiający odstępuje od umowy w części, której zmiana dotyczy.</w:t>
      </w:r>
    </w:p>
    <w:p w14:paraId="299D3825" w14:textId="5CB4C691" w:rsidR="00B11B63" w:rsidRPr="002D4C3C" w:rsidRDefault="003D5EF7" w:rsidP="00B11B63">
      <w:pPr>
        <w:pStyle w:val="Tekstpodstawowywcity"/>
        <w:numPr>
          <w:ilvl w:val="0"/>
          <w:numId w:val="28"/>
        </w:numPr>
        <w:suppressAutoHyphens/>
        <w:spacing w:after="0" w:line="240" w:lineRule="auto"/>
        <w:ind w:left="284" w:hanging="284"/>
        <w:jc w:val="both"/>
        <w:rPr>
          <w:rFonts w:ascii="Arial" w:hAnsi="Arial" w:cs="Arial"/>
          <w:kern w:val="1"/>
          <w:sz w:val="22"/>
          <w:szCs w:val="22"/>
          <w:lang w:bidi="en-US"/>
        </w:rPr>
      </w:pPr>
      <w:r w:rsidRPr="002D4C3C">
        <w:rPr>
          <w:rFonts w:ascii="Arial" w:hAnsi="Arial" w:cs="Arial"/>
          <w:sz w:val="22"/>
          <w:szCs w:val="22"/>
          <w:lang w:bidi="en-US"/>
        </w:rPr>
        <w:t xml:space="preserve">W przypadkach , o którym mowa w ust. 1 wykonawca może żądać wyłącznie wynagrodzenia należnego z tytułu wykonania części umowy (art. 456 ustawy PZP).   </w:t>
      </w:r>
    </w:p>
    <w:p w14:paraId="6BA2CAE9" w14:textId="4E39C457" w:rsidR="00950AC8" w:rsidRPr="002D4C3C" w:rsidRDefault="00950AC8" w:rsidP="00B11B63">
      <w:pPr>
        <w:pStyle w:val="Bezodstpw"/>
        <w:jc w:val="center"/>
        <w:rPr>
          <w:rFonts w:ascii="Arial" w:hAnsi="Arial" w:cs="Arial"/>
          <w:sz w:val="22"/>
          <w:szCs w:val="22"/>
        </w:rPr>
      </w:pPr>
      <w:r w:rsidRPr="002D4C3C">
        <w:rPr>
          <w:rFonts w:ascii="Arial" w:hAnsi="Arial" w:cs="Arial"/>
          <w:sz w:val="22"/>
          <w:szCs w:val="22"/>
        </w:rPr>
        <w:t>§ 1</w:t>
      </w:r>
      <w:r w:rsidR="00123074" w:rsidRPr="002D4C3C">
        <w:rPr>
          <w:rFonts w:ascii="Arial" w:hAnsi="Arial" w:cs="Arial"/>
          <w:sz w:val="22"/>
          <w:szCs w:val="22"/>
        </w:rPr>
        <w:t>0</w:t>
      </w:r>
    </w:p>
    <w:p w14:paraId="2F5CE98F" w14:textId="1E329FD0" w:rsidR="00B11B63" w:rsidRPr="002D4C3C" w:rsidRDefault="00B9392A" w:rsidP="002D4C3C">
      <w:pPr>
        <w:pStyle w:val="Bezodstpw"/>
        <w:jc w:val="both"/>
        <w:rPr>
          <w:rFonts w:ascii="Arial" w:hAnsi="Arial" w:cs="Arial"/>
          <w:sz w:val="22"/>
          <w:szCs w:val="22"/>
        </w:rPr>
      </w:pPr>
      <w:r w:rsidRPr="002D4C3C">
        <w:rPr>
          <w:rFonts w:ascii="Arial" w:hAnsi="Arial" w:cs="Arial"/>
          <w:sz w:val="22"/>
          <w:szCs w:val="22"/>
        </w:rPr>
        <w:t>Wszelkie zmiany i uzupełnienia treści niniejszej umowy wymagają zgody obu stron oraz formy pisemnej w postaci aneksu pod rygorem nieważności.</w:t>
      </w:r>
    </w:p>
    <w:p w14:paraId="587818F8" w14:textId="1ABEA5A3" w:rsidR="00B9392A" w:rsidRPr="002D4C3C" w:rsidRDefault="00B9392A" w:rsidP="00B11B63">
      <w:pPr>
        <w:pStyle w:val="Bezodstpw"/>
        <w:jc w:val="center"/>
        <w:rPr>
          <w:rFonts w:ascii="Arial" w:hAnsi="Arial" w:cs="Arial"/>
          <w:sz w:val="22"/>
          <w:szCs w:val="22"/>
        </w:rPr>
      </w:pPr>
      <w:r w:rsidRPr="002D4C3C">
        <w:rPr>
          <w:rFonts w:ascii="Arial" w:hAnsi="Arial" w:cs="Arial"/>
          <w:sz w:val="22"/>
          <w:szCs w:val="22"/>
        </w:rPr>
        <w:t>§ 1</w:t>
      </w:r>
      <w:r w:rsidR="00123074" w:rsidRPr="002D4C3C">
        <w:rPr>
          <w:rFonts w:ascii="Arial" w:hAnsi="Arial" w:cs="Arial"/>
          <w:sz w:val="22"/>
          <w:szCs w:val="22"/>
        </w:rPr>
        <w:t>1</w:t>
      </w:r>
    </w:p>
    <w:p w14:paraId="1262BEB5" w14:textId="77777777" w:rsidR="00A37F02" w:rsidRPr="002D4C3C" w:rsidRDefault="00B9392A" w:rsidP="00C302D5">
      <w:pPr>
        <w:pStyle w:val="Bezodstpw"/>
        <w:numPr>
          <w:ilvl w:val="0"/>
          <w:numId w:val="23"/>
        </w:numPr>
        <w:ind w:left="284" w:hanging="284"/>
        <w:jc w:val="both"/>
        <w:rPr>
          <w:rFonts w:ascii="Arial" w:hAnsi="Arial" w:cs="Arial"/>
          <w:color w:val="000000" w:themeColor="text1"/>
          <w:sz w:val="22"/>
          <w:szCs w:val="22"/>
        </w:rPr>
      </w:pPr>
      <w:r w:rsidRPr="002D4C3C">
        <w:rPr>
          <w:rFonts w:ascii="Arial" w:hAnsi="Arial" w:cs="Arial"/>
          <w:sz w:val="22"/>
          <w:szCs w:val="22"/>
        </w:rPr>
        <w:t xml:space="preserve">W sprawach nie uregulowanych niniejszą umową mają zastosowanie odpowiednie przepisy </w:t>
      </w:r>
      <w:r w:rsidRPr="002D4C3C">
        <w:rPr>
          <w:rFonts w:ascii="Arial" w:hAnsi="Arial" w:cs="Arial"/>
          <w:color w:val="000000" w:themeColor="text1"/>
          <w:sz w:val="22"/>
          <w:szCs w:val="22"/>
        </w:rPr>
        <w:t>Ustawy, Prawo Zamówień Publicznych i Kodeksu Cywilnego.</w:t>
      </w:r>
    </w:p>
    <w:p w14:paraId="231CD73C" w14:textId="754CBB2A" w:rsidR="00B11B63" w:rsidRPr="002D4C3C" w:rsidRDefault="00934328" w:rsidP="00B11B63">
      <w:pPr>
        <w:pStyle w:val="Bezodstpw"/>
        <w:numPr>
          <w:ilvl w:val="0"/>
          <w:numId w:val="23"/>
        </w:numPr>
        <w:ind w:left="284" w:hanging="284"/>
        <w:jc w:val="both"/>
        <w:rPr>
          <w:rFonts w:ascii="Arial" w:hAnsi="Arial" w:cs="Arial"/>
          <w:color w:val="000000" w:themeColor="text1"/>
          <w:sz w:val="22"/>
          <w:szCs w:val="22"/>
        </w:rPr>
      </w:pPr>
      <w:r w:rsidRPr="002D4C3C">
        <w:rPr>
          <w:rFonts w:ascii="Arial" w:hAnsi="Arial" w:cs="Arial"/>
          <w:sz w:val="22"/>
          <w:szCs w:val="22"/>
        </w:rPr>
        <w:t>Spory wynikłe na tle realizacji niniejszej umowy będą rozpatrywane przez sąd właściwy dla siedziby Zamawiającego</w:t>
      </w:r>
      <w:r w:rsidR="00B11B63" w:rsidRPr="002D4C3C">
        <w:rPr>
          <w:rFonts w:ascii="Arial" w:hAnsi="Arial" w:cs="Arial"/>
          <w:sz w:val="22"/>
          <w:szCs w:val="22"/>
        </w:rPr>
        <w:t>.</w:t>
      </w:r>
    </w:p>
    <w:p w14:paraId="7C97DC7A" w14:textId="56EFAD6F" w:rsidR="00B9392A" w:rsidRPr="002D4C3C" w:rsidRDefault="00B9392A" w:rsidP="00B11B63">
      <w:pPr>
        <w:pStyle w:val="Bezodstpw"/>
        <w:jc w:val="center"/>
        <w:rPr>
          <w:rFonts w:ascii="Arial" w:hAnsi="Arial" w:cs="Arial"/>
          <w:sz w:val="22"/>
          <w:szCs w:val="22"/>
        </w:rPr>
      </w:pPr>
      <w:r w:rsidRPr="002D4C3C">
        <w:rPr>
          <w:rFonts w:ascii="Arial" w:hAnsi="Arial" w:cs="Arial"/>
          <w:sz w:val="22"/>
          <w:szCs w:val="22"/>
        </w:rPr>
        <w:t>§ 1</w:t>
      </w:r>
      <w:r w:rsidR="00123074" w:rsidRPr="002D4C3C">
        <w:rPr>
          <w:rFonts w:ascii="Arial" w:hAnsi="Arial" w:cs="Arial"/>
          <w:sz w:val="22"/>
          <w:szCs w:val="22"/>
        </w:rPr>
        <w:t>2</w:t>
      </w:r>
    </w:p>
    <w:p w14:paraId="71701626" w14:textId="1BB53465" w:rsidR="00B11B63" w:rsidRDefault="00B9392A" w:rsidP="002D4C3C">
      <w:pPr>
        <w:pStyle w:val="Bezodstpw"/>
        <w:jc w:val="both"/>
        <w:rPr>
          <w:rFonts w:ascii="Arial" w:hAnsi="Arial" w:cs="Arial"/>
          <w:sz w:val="22"/>
          <w:szCs w:val="22"/>
        </w:rPr>
      </w:pPr>
      <w:r w:rsidRPr="002D4C3C">
        <w:rPr>
          <w:rFonts w:ascii="Arial" w:hAnsi="Arial" w:cs="Arial"/>
          <w:sz w:val="22"/>
          <w:szCs w:val="22"/>
        </w:rPr>
        <w:t>Umowę sporządzono w dwóch jednobrzmiących egzemplarzach po jednym dla każdej ze stron.</w:t>
      </w:r>
    </w:p>
    <w:p w14:paraId="3E0EEE4B" w14:textId="77777777" w:rsidR="002D4C3C" w:rsidRPr="002D4C3C" w:rsidRDefault="002D4C3C" w:rsidP="002D4C3C">
      <w:pPr>
        <w:pStyle w:val="Bezodstpw"/>
        <w:jc w:val="both"/>
        <w:rPr>
          <w:rFonts w:ascii="Arial" w:hAnsi="Arial" w:cs="Arial"/>
          <w:sz w:val="22"/>
          <w:szCs w:val="22"/>
        </w:rPr>
      </w:pPr>
    </w:p>
    <w:p w14:paraId="2F31C64A" w14:textId="1F9CE0F7" w:rsidR="00B9392A" w:rsidRPr="002D4C3C" w:rsidRDefault="00B9392A" w:rsidP="00B11B63">
      <w:pPr>
        <w:pStyle w:val="Bezodstpw"/>
        <w:jc w:val="center"/>
        <w:rPr>
          <w:rFonts w:ascii="Arial" w:hAnsi="Arial" w:cs="Arial"/>
          <w:sz w:val="22"/>
          <w:szCs w:val="22"/>
        </w:rPr>
      </w:pPr>
      <w:r w:rsidRPr="002D4C3C">
        <w:rPr>
          <w:rFonts w:ascii="Arial" w:hAnsi="Arial" w:cs="Arial"/>
          <w:sz w:val="22"/>
          <w:szCs w:val="22"/>
        </w:rPr>
        <w:t>§ 1</w:t>
      </w:r>
      <w:r w:rsidR="00123074" w:rsidRPr="002D4C3C">
        <w:rPr>
          <w:rFonts w:ascii="Arial" w:hAnsi="Arial" w:cs="Arial"/>
          <w:sz w:val="22"/>
          <w:szCs w:val="22"/>
        </w:rPr>
        <w:t>3</w:t>
      </w:r>
    </w:p>
    <w:p w14:paraId="0633629A" w14:textId="11A7BD2B" w:rsidR="00AF70AE" w:rsidRPr="002D4C3C" w:rsidRDefault="00B9392A" w:rsidP="002D4C3C">
      <w:pPr>
        <w:pStyle w:val="Bezodstpw"/>
        <w:spacing w:after="120"/>
        <w:jc w:val="both"/>
        <w:rPr>
          <w:rFonts w:ascii="Arial" w:hAnsi="Arial" w:cs="Arial"/>
          <w:sz w:val="22"/>
          <w:szCs w:val="22"/>
        </w:rPr>
      </w:pPr>
      <w:r w:rsidRPr="002D4C3C">
        <w:rPr>
          <w:rFonts w:ascii="Arial" w:hAnsi="Arial" w:cs="Arial"/>
          <w:sz w:val="22"/>
          <w:szCs w:val="22"/>
        </w:rPr>
        <w:t xml:space="preserve">Integralną częścią umowy jest SWZ oraz </w:t>
      </w:r>
      <w:r w:rsidRPr="002D4C3C">
        <w:rPr>
          <w:rFonts w:ascii="Arial" w:hAnsi="Arial" w:cs="Arial"/>
          <w:b/>
          <w:sz w:val="22"/>
          <w:szCs w:val="22"/>
        </w:rPr>
        <w:t>oferta nr ……., wew. .....</w:t>
      </w:r>
      <w:r w:rsidRPr="002D4C3C">
        <w:rPr>
          <w:rFonts w:ascii="Arial" w:hAnsi="Arial" w:cs="Arial"/>
          <w:sz w:val="22"/>
          <w:szCs w:val="22"/>
        </w:rPr>
        <w:t xml:space="preserve">, sporządzona i złożona w postępowaniu przetargowym (teczka nr </w:t>
      </w:r>
      <w:r w:rsidR="00E83D22" w:rsidRPr="002D4C3C">
        <w:rPr>
          <w:rFonts w:ascii="Arial" w:hAnsi="Arial" w:cs="Arial"/>
          <w:sz w:val="22"/>
          <w:szCs w:val="22"/>
        </w:rPr>
        <w:t>21</w:t>
      </w:r>
      <w:r w:rsidR="004A0C2F" w:rsidRPr="002D4C3C">
        <w:rPr>
          <w:rFonts w:ascii="Arial" w:hAnsi="Arial" w:cs="Arial"/>
          <w:sz w:val="22"/>
          <w:szCs w:val="22"/>
        </w:rPr>
        <w:t>/</w:t>
      </w:r>
      <w:proofErr w:type="spellStart"/>
      <w:r w:rsidR="004A0C2F" w:rsidRPr="002D4C3C">
        <w:rPr>
          <w:rFonts w:ascii="Arial" w:hAnsi="Arial" w:cs="Arial"/>
          <w:sz w:val="22"/>
          <w:szCs w:val="22"/>
        </w:rPr>
        <w:t>Pp</w:t>
      </w:r>
      <w:proofErr w:type="spellEnd"/>
      <w:r w:rsidR="004A0C2F" w:rsidRPr="002D4C3C">
        <w:rPr>
          <w:rFonts w:ascii="Arial" w:hAnsi="Arial" w:cs="Arial"/>
          <w:sz w:val="22"/>
          <w:szCs w:val="22"/>
        </w:rPr>
        <w:t xml:space="preserve"> p-</w:t>
      </w:r>
      <w:proofErr w:type="spellStart"/>
      <w:r w:rsidR="004A0C2F" w:rsidRPr="002D4C3C">
        <w:rPr>
          <w:rFonts w:ascii="Arial" w:hAnsi="Arial" w:cs="Arial"/>
          <w:sz w:val="22"/>
          <w:szCs w:val="22"/>
        </w:rPr>
        <w:t>zaU</w:t>
      </w:r>
      <w:proofErr w:type="spellEnd"/>
      <w:r w:rsidR="004A0C2F" w:rsidRPr="002D4C3C">
        <w:rPr>
          <w:rFonts w:ascii="Arial" w:hAnsi="Arial" w:cs="Arial"/>
          <w:sz w:val="22"/>
          <w:szCs w:val="22"/>
        </w:rPr>
        <w:t>/24</w:t>
      </w:r>
      <w:r w:rsidRPr="002D4C3C">
        <w:rPr>
          <w:rFonts w:ascii="Arial" w:hAnsi="Arial" w:cs="Arial"/>
          <w:sz w:val="22"/>
          <w:szCs w:val="22"/>
        </w:rPr>
        <w:t>), którego wynikiem jest niniejsza umowa.</w:t>
      </w:r>
    </w:p>
    <w:p w14:paraId="7C5A561B" w14:textId="77777777" w:rsidR="00156DFB" w:rsidRPr="002D4C3C" w:rsidRDefault="00416032" w:rsidP="00C302D5">
      <w:pPr>
        <w:suppressAutoHyphens/>
        <w:jc w:val="center"/>
        <w:rPr>
          <w:rFonts w:ascii="Arial" w:hAnsi="Arial" w:cs="Arial"/>
          <w:sz w:val="22"/>
          <w:szCs w:val="22"/>
        </w:rPr>
      </w:pPr>
      <w:r w:rsidRPr="002D4C3C">
        <w:rPr>
          <w:rFonts w:ascii="Arial" w:hAnsi="Arial" w:cs="Arial"/>
          <w:b/>
          <w:i/>
          <w:sz w:val="22"/>
          <w:szCs w:val="22"/>
        </w:rPr>
        <w:t>WYKONAWCA:</w:t>
      </w:r>
      <w:r w:rsidRPr="002D4C3C">
        <w:rPr>
          <w:rFonts w:ascii="Arial" w:hAnsi="Arial" w:cs="Arial"/>
          <w:b/>
          <w:i/>
          <w:sz w:val="22"/>
          <w:szCs w:val="22"/>
        </w:rPr>
        <w:tab/>
      </w:r>
      <w:r w:rsidRPr="002D4C3C">
        <w:rPr>
          <w:rFonts w:ascii="Arial" w:hAnsi="Arial" w:cs="Arial"/>
          <w:b/>
          <w:i/>
          <w:sz w:val="22"/>
          <w:szCs w:val="22"/>
        </w:rPr>
        <w:tab/>
      </w:r>
      <w:r w:rsidRPr="002D4C3C">
        <w:rPr>
          <w:rFonts w:ascii="Arial" w:hAnsi="Arial" w:cs="Arial"/>
          <w:b/>
          <w:i/>
          <w:sz w:val="22"/>
          <w:szCs w:val="22"/>
        </w:rPr>
        <w:tab/>
      </w:r>
      <w:r w:rsidRPr="002D4C3C">
        <w:rPr>
          <w:rFonts w:ascii="Arial" w:hAnsi="Arial" w:cs="Arial"/>
          <w:b/>
          <w:i/>
          <w:sz w:val="22"/>
          <w:szCs w:val="22"/>
        </w:rPr>
        <w:tab/>
      </w:r>
      <w:r w:rsidRPr="002D4C3C">
        <w:rPr>
          <w:rFonts w:ascii="Arial" w:hAnsi="Arial" w:cs="Arial"/>
          <w:b/>
          <w:i/>
          <w:sz w:val="22"/>
          <w:szCs w:val="22"/>
        </w:rPr>
        <w:tab/>
      </w:r>
      <w:r w:rsidRPr="002D4C3C">
        <w:rPr>
          <w:rFonts w:ascii="Arial" w:hAnsi="Arial" w:cs="Arial"/>
          <w:b/>
          <w:i/>
          <w:sz w:val="22"/>
          <w:szCs w:val="22"/>
        </w:rPr>
        <w:tab/>
      </w:r>
      <w:r w:rsidRPr="002D4C3C">
        <w:rPr>
          <w:rFonts w:ascii="Arial" w:hAnsi="Arial" w:cs="Arial"/>
          <w:b/>
          <w:i/>
          <w:sz w:val="22"/>
          <w:szCs w:val="22"/>
        </w:rPr>
        <w:tab/>
      </w:r>
      <w:r w:rsidRPr="002D4C3C">
        <w:rPr>
          <w:rFonts w:ascii="Arial" w:hAnsi="Arial" w:cs="Arial"/>
          <w:b/>
          <w:i/>
          <w:sz w:val="22"/>
          <w:szCs w:val="22"/>
        </w:rPr>
        <w:tab/>
      </w:r>
      <w:r w:rsidRPr="002D4C3C">
        <w:rPr>
          <w:rFonts w:ascii="Arial" w:hAnsi="Arial" w:cs="Arial"/>
          <w:b/>
          <w:i/>
          <w:sz w:val="22"/>
          <w:szCs w:val="22"/>
        </w:rPr>
        <w:tab/>
        <w:t>ZAMAWIAJĄCY:</w:t>
      </w:r>
    </w:p>
    <w:sectPr w:rsidR="00156DFB" w:rsidRPr="002D4C3C" w:rsidSect="002D4C3C">
      <w:footerReference w:type="default" r:id="rId10"/>
      <w:pgSz w:w="11906" w:h="16838" w:code="9"/>
      <w:pgMar w:top="567" w:right="567"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DB82E" w14:textId="77777777" w:rsidR="0082520D" w:rsidRDefault="0082520D">
      <w:pPr>
        <w:spacing w:after="0" w:line="240" w:lineRule="auto"/>
      </w:pPr>
      <w:r>
        <w:separator/>
      </w:r>
    </w:p>
  </w:endnote>
  <w:endnote w:type="continuationSeparator" w:id="0">
    <w:p w14:paraId="575F0B38" w14:textId="77777777" w:rsidR="0082520D" w:rsidRDefault="0082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29D70" w14:textId="77777777" w:rsidR="00156DFB" w:rsidRDefault="00156DFB" w:rsidP="00416032">
    <w:pPr>
      <w:pStyle w:val="Stopka"/>
      <w:jc w:val="right"/>
    </w:pPr>
    <w:r>
      <w:fldChar w:fldCharType="begin"/>
    </w:r>
    <w:r>
      <w:instrText xml:space="preserve"> PAGE </w:instrText>
    </w:r>
    <w:r>
      <w:fldChar w:fldCharType="separate"/>
    </w:r>
    <w:r w:rsidR="00D21AC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BC314" w14:textId="77777777" w:rsidR="0082520D" w:rsidRDefault="0082520D">
      <w:pPr>
        <w:spacing w:after="0" w:line="240" w:lineRule="auto"/>
      </w:pPr>
      <w:r>
        <w:separator/>
      </w:r>
    </w:p>
  </w:footnote>
  <w:footnote w:type="continuationSeparator" w:id="0">
    <w:p w14:paraId="72E7DE38" w14:textId="77777777" w:rsidR="0082520D" w:rsidRDefault="00825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9A82EAF0"/>
    <w:name w:val="WW8Num4"/>
    <w:lvl w:ilvl="0">
      <w:start w:val="1"/>
      <w:numFmt w:val="decimal"/>
      <w:lvlText w:val="%1."/>
      <w:lvlJc w:val="left"/>
      <w:pPr>
        <w:tabs>
          <w:tab w:val="num" w:pos="0"/>
        </w:tabs>
        <w:ind w:left="720" w:hanging="360"/>
      </w:pPr>
      <w:rPr>
        <w:rFonts w:ascii="Times New Roman" w:hAnsi="Times New Roman" w:cs="Times New Roman"/>
        <w:color w:val="auto"/>
        <w:sz w:val="21"/>
        <w:szCs w:val="21"/>
        <w:lang w:val="pl-PL"/>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720" w:hanging="360"/>
      </w:pPr>
      <w:rPr>
        <w:rFonts w:ascii="Times New Roman" w:hAnsi="Times New Roman" w:cs="Times New Roman"/>
        <w:sz w:val="21"/>
        <w:szCs w:val="21"/>
        <w:lang w:val="pl-PL"/>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1440" w:hanging="360"/>
      </w:pPr>
    </w:lvl>
  </w:abstractNum>
  <w:abstractNum w:abstractNumId="4" w15:restartNumberingAfterBreak="0">
    <w:nsid w:val="00000005"/>
    <w:multiLevelType w:val="singleLevel"/>
    <w:tmpl w:val="00000005"/>
    <w:name w:val="WW8Num8"/>
    <w:lvl w:ilvl="0">
      <w:start w:val="1"/>
      <w:numFmt w:val="decimal"/>
      <w:lvlText w:val="%1."/>
      <w:lvlJc w:val="left"/>
      <w:pPr>
        <w:tabs>
          <w:tab w:val="num" w:pos="0"/>
        </w:tabs>
        <w:ind w:left="720" w:hanging="360"/>
      </w:pPr>
      <w:rPr>
        <w:rFonts w:ascii="Times New Roman" w:hAnsi="Times New Roman" w:cs="Times New Roman"/>
        <w:sz w:val="21"/>
        <w:szCs w:val="21"/>
        <w:lang w:val="pl-PL"/>
      </w:r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644" w:hanging="360"/>
      </w:pPr>
      <w:rPr>
        <w:rFonts w:ascii="Times New Roman" w:hAnsi="Times New Roman" w:cs="Times New Roman"/>
        <w:sz w:val="21"/>
        <w:szCs w:val="21"/>
        <w:lang w:val="pl-PL"/>
      </w:rPr>
    </w:lvl>
  </w:abstractNum>
  <w:abstractNum w:abstractNumId="6" w15:restartNumberingAfterBreak="0">
    <w:nsid w:val="00000007"/>
    <w:multiLevelType w:val="singleLevel"/>
    <w:tmpl w:val="00000007"/>
    <w:name w:val="WW8Num12"/>
    <w:lvl w:ilvl="0">
      <w:start w:val="1"/>
      <w:numFmt w:val="decimal"/>
      <w:lvlText w:val="%1)"/>
      <w:lvlJc w:val="left"/>
      <w:pPr>
        <w:tabs>
          <w:tab w:val="num" w:pos="0"/>
        </w:tabs>
        <w:ind w:left="1440" w:hanging="360"/>
      </w:pPr>
    </w:lvl>
  </w:abstractNum>
  <w:abstractNum w:abstractNumId="7" w15:restartNumberingAfterBreak="0">
    <w:nsid w:val="00000008"/>
    <w:multiLevelType w:val="singleLevel"/>
    <w:tmpl w:val="00000008"/>
    <w:name w:val="WW8Num13"/>
    <w:lvl w:ilvl="0">
      <w:start w:val="1"/>
      <w:numFmt w:val="decimal"/>
      <w:lvlText w:val="%1."/>
      <w:lvlJc w:val="left"/>
      <w:pPr>
        <w:tabs>
          <w:tab w:val="num" w:pos="0"/>
        </w:tabs>
        <w:ind w:left="720" w:hanging="360"/>
      </w:pPr>
      <w:rPr>
        <w:lang w:val="pl-PL"/>
      </w:rPr>
    </w:lvl>
  </w:abstractNum>
  <w:abstractNum w:abstractNumId="8" w15:restartNumberingAfterBreak="0">
    <w:nsid w:val="00000009"/>
    <w:multiLevelType w:val="singleLevel"/>
    <w:tmpl w:val="00000009"/>
    <w:name w:val="WW8Num14"/>
    <w:lvl w:ilvl="0">
      <w:start w:val="1"/>
      <w:numFmt w:val="decimal"/>
      <w:lvlText w:val="%1."/>
      <w:lvlJc w:val="left"/>
      <w:pPr>
        <w:tabs>
          <w:tab w:val="num" w:pos="0"/>
        </w:tabs>
        <w:ind w:left="720" w:hanging="360"/>
      </w:pPr>
      <w:rPr>
        <w:rFonts w:ascii="Times New Roman" w:hAnsi="Times New Roman" w:cs="Times New Roman"/>
        <w:sz w:val="21"/>
        <w:szCs w:val="21"/>
        <w:lang w:val="pl-PL"/>
      </w:rPr>
    </w:lvl>
  </w:abstractNum>
  <w:abstractNum w:abstractNumId="9" w15:restartNumberingAfterBreak="0">
    <w:nsid w:val="0000000A"/>
    <w:multiLevelType w:val="singleLevel"/>
    <w:tmpl w:val="0000000A"/>
    <w:name w:val="WW8Num15"/>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6"/>
    <w:lvl w:ilvl="0">
      <w:start w:val="1"/>
      <w:numFmt w:val="decimal"/>
      <w:lvlText w:val="%1."/>
      <w:lvlJc w:val="left"/>
      <w:pPr>
        <w:tabs>
          <w:tab w:val="num" w:pos="0"/>
        </w:tabs>
        <w:ind w:left="720" w:hanging="360"/>
      </w:pPr>
      <w:rPr>
        <w:rFonts w:ascii="Times New Roman" w:hAnsi="Times New Roman" w:cs="Times New Roman"/>
        <w:sz w:val="21"/>
        <w:szCs w:val="21"/>
        <w:lang w:val="pl-PL"/>
      </w:rPr>
    </w:lvl>
  </w:abstractNum>
  <w:abstractNum w:abstractNumId="11" w15:restartNumberingAfterBreak="0">
    <w:nsid w:val="0000000C"/>
    <w:multiLevelType w:val="singleLevel"/>
    <w:tmpl w:val="0000000C"/>
    <w:lvl w:ilvl="0">
      <w:start w:val="1"/>
      <w:numFmt w:val="decimal"/>
      <w:lvlText w:val="%1."/>
      <w:lvlJc w:val="left"/>
      <w:pPr>
        <w:tabs>
          <w:tab w:val="num" w:pos="0"/>
        </w:tabs>
        <w:ind w:left="720" w:hanging="360"/>
      </w:pPr>
      <w:rPr>
        <w:rFonts w:ascii="Times New Roman" w:hAnsi="Times New Roman" w:cs="Times New Roman"/>
        <w:sz w:val="21"/>
        <w:szCs w:val="21"/>
        <w:lang w:val="pl-PL"/>
      </w:rPr>
    </w:lvl>
  </w:abstractNum>
  <w:abstractNum w:abstractNumId="12" w15:restartNumberingAfterBreak="0">
    <w:nsid w:val="0000000D"/>
    <w:multiLevelType w:val="multilevel"/>
    <w:tmpl w:val="0000000D"/>
    <w:name w:val="WW8Num20"/>
    <w:lvl w:ilvl="0">
      <w:start w:val="1"/>
      <w:numFmt w:val="decimal"/>
      <w:lvlText w:val="%1."/>
      <w:lvlJc w:val="left"/>
      <w:pPr>
        <w:tabs>
          <w:tab w:val="num" w:pos="0"/>
        </w:tabs>
        <w:ind w:left="720" w:hanging="360"/>
      </w:pPr>
      <w:rPr>
        <w:rFonts w:ascii="Times New Roman" w:hAnsi="Times New Roman" w:cs="Times New Roman"/>
        <w:sz w:val="21"/>
        <w:szCs w:val="21"/>
        <w:lang w:val="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15:restartNumberingAfterBreak="0">
    <w:nsid w:val="0000000F"/>
    <w:multiLevelType w:val="multilevel"/>
    <w:tmpl w:val="31329474"/>
    <w:lvl w:ilvl="0">
      <w:start w:val="1"/>
      <w:numFmt w:val="decimal"/>
      <w:lvlText w:val="%1)"/>
      <w:lvlJc w:val="left"/>
      <w:pPr>
        <w:tabs>
          <w:tab w:val="num" w:pos="4046"/>
        </w:tabs>
        <w:ind w:left="4046" w:hanging="360"/>
      </w:pPr>
      <w:rPr>
        <w:color w:val="000000" w:themeColor="text1"/>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15:restartNumberingAfterBreak="0">
    <w:nsid w:val="009F09E5"/>
    <w:multiLevelType w:val="hybridMultilevel"/>
    <w:tmpl w:val="88FA6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966726"/>
    <w:multiLevelType w:val="hybridMultilevel"/>
    <w:tmpl w:val="E85C9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92A54"/>
    <w:multiLevelType w:val="hybridMultilevel"/>
    <w:tmpl w:val="3CA29818"/>
    <w:lvl w:ilvl="0" w:tplc="0415000F">
      <w:start w:val="1"/>
      <w:numFmt w:val="decimal"/>
      <w:lvlText w:val="%1."/>
      <w:lvlJc w:val="left"/>
      <w:pPr>
        <w:ind w:left="720" w:hanging="360"/>
      </w:pPr>
    </w:lvl>
    <w:lvl w:ilvl="1" w:tplc="AA924B68">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853054"/>
    <w:multiLevelType w:val="hybridMultilevel"/>
    <w:tmpl w:val="97725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E63B0D"/>
    <w:multiLevelType w:val="hybridMultilevel"/>
    <w:tmpl w:val="66484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F52C33"/>
    <w:multiLevelType w:val="hybridMultilevel"/>
    <w:tmpl w:val="B7CC8E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C35782"/>
    <w:multiLevelType w:val="hybridMultilevel"/>
    <w:tmpl w:val="B0C278A8"/>
    <w:lvl w:ilvl="0" w:tplc="4B3458C6">
      <w:start w:val="1"/>
      <w:numFmt w:val="decimal"/>
      <w:lvlText w:val="%1."/>
      <w:lvlJc w:val="left"/>
      <w:pPr>
        <w:tabs>
          <w:tab w:val="num" w:pos="405"/>
        </w:tabs>
        <w:ind w:left="405" w:hanging="405"/>
      </w:pPr>
      <w:rPr>
        <w:b w:val="0"/>
        <w:color w:val="auto"/>
      </w:rPr>
    </w:lvl>
    <w:lvl w:ilvl="1" w:tplc="0415000F">
      <w:start w:val="1"/>
      <w:numFmt w:val="decimal"/>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4E9343B"/>
    <w:multiLevelType w:val="hybridMultilevel"/>
    <w:tmpl w:val="99082E6E"/>
    <w:lvl w:ilvl="0" w:tplc="AA924B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26140A98"/>
    <w:multiLevelType w:val="hybridMultilevel"/>
    <w:tmpl w:val="28D25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69574D"/>
    <w:multiLevelType w:val="hybridMultilevel"/>
    <w:tmpl w:val="E550D9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4563ED"/>
    <w:multiLevelType w:val="hybridMultilevel"/>
    <w:tmpl w:val="5EDEBD74"/>
    <w:lvl w:ilvl="0" w:tplc="0415000F">
      <w:start w:val="1"/>
      <w:numFmt w:val="decimal"/>
      <w:lvlText w:val="%1."/>
      <w:lvlJc w:val="left"/>
      <w:pPr>
        <w:ind w:left="720" w:hanging="360"/>
      </w:pPr>
    </w:lvl>
    <w:lvl w:ilvl="1" w:tplc="6128AEF8">
      <w:start w:val="1"/>
      <w:numFmt w:val="decimal"/>
      <w:lvlText w:val="%2)"/>
      <w:lvlJc w:val="left"/>
      <w:pPr>
        <w:ind w:left="1440" w:hanging="360"/>
      </w:pPr>
      <w:rPr>
        <w:rFonts w:hint="default"/>
      </w:rPr>
    </w:lvl>
    <w:lvl w:ilvl="2" w:tplc="B220F9B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72D16"/>
    <w:multiLevelType w:val="hybridMultilevel"/>
    <w:tmpl w:val="B37E8980"/>
    <w:lvl w:ilvl="0" w:tplc="AA924B68">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8" w15:restartNumberingAfterBreak="0">
    <w:nsid w:val="3A114D5E"/>
    <w:multiLevelType w:val="hybridMultilevel"/>
    <w:tmpl w:val="4F32C1D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FB5D62"/>
    <w:multiLevelType w:val="hybridMultilevel"/>
    <w:tmpl w:val="6EF8BFF4"/>
    <w:lvl w:ilvl="0" w:tplc="AA924B6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F23465"/>
    <w:multiLevelType w:val="hybridMultilevel"/>
    <w:tmpl w:val="7786D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680CC8"/>
    <w:multiLevelType w:val="hybridMultilevel"/>
    <w:tmpl w:val="309E867C"/>
    <w:lvl w:ilvl="0" w:tplc="AA924B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41EF21E3"/>
    <w:multiLevelType w:val="multilevel"/>
    <w:tmpl w:val="5218D89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 %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3" w15:restartNumberingAfterBreak="0">
    <w:nsid w:val="4FDE2D38"/>
    <w:multiLevelType w:val="hybridMultilevel"/>
    <w:tmpl w:val="0A3AC7F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4" w15:restartNumberingAfterBreak="0">
    <w:nsid w:val="577B4708"/>
    <w:multiLevelType w:val="hybridMultilevel"/>
    <w:tmpl w:val="826602BE"/>
    <w:lvl w:ilvl="0" w:tplc="860AC86A">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9D018E"/>
    <w:multiLevelType w:val="hybridMultilevel"/>
    <w:tmpl w:val="88B4F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A11C26"/>
    <w:multiLevelType w:val="hybridMultilevel"/>
    <w:tmpl w:val="0A248C9C"/>
    <w:lvl w:ilvl="0" w:tplc="AA924B68">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7" w15:restartNumberingAfterBreak="0">
    <w:nsid w:val="6D966DB7"/>
    <w:multiLevelType w:val="hybridMultilevel"/>
    <w:tmpl w:val="9A1EE568"/>
    <w:lvl w:ilvl="0" w:tplc="AA924B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335939"/>
    <w:multiLevelType w:val="hybridMultilevel"/>
    <w:tmpl w:val="D3F4EC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A73FE9"/>
    <w:multiLevelType w:val="hybridMultilevel"/>
    <w:tmpl w:val="52A4D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670E08"/>
    <w:multiLevelType w:val="hybridMultilevel"/>
    <w:tmpl w:val="F356EC5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FCF00B0"/>
    <w:multiLevelType w:val="hybridMultilevel"/>
    <w:tmpl w:val="393E4A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51649447">
    <w:abstractNumId w:val="0"/>
  </w:num>
  <w:num w:numId="2" w16cid:durableId="1004548336">
    <w:abstractNumId w:val="1"/>
  </w:num>
  <w:num w:numId="3" w16cid:durableId="1622177989">
    <w:abstractNumId w:val="2"/>
  </w:num>
  <w:num w:numId="4" w16cid:durableId="199242904">
    <w:abstractNumId w:val="3"/>
  </w:num>
  <w:num w:numId="5" w16cid:durableId="1929267324">
    <w:abstractNumId w:val="4"/>
  </w:num>
  <w:num w:numId="6" w16cid:durableId="1642538742">
    <w:abstractNumId w:val="5"/>
  </w:num>
  <w:num w:numId="7" w16cid:durableId="1071390274">
    <w:abstractNumId w:val="6"/>
  </w:num>
  <w:num w:numId="8" w16cid:durableId="1649746832">
    <w:abstractNumId w:val="7"/>
  </w:num>
  <w:num w:numId="9" w16cid:durableId="502280394">
    <w:abstractNumId w:val="8"/>
  </w:num>
  <w:num w:numId="10" w16cid:durableId="970936211">
    <w:abstractNumId w:val="9"/>
  </w:num>
  <w:num w:numId="11" w16cid:durableId="1414736046">
    <w:abstractNumId w:val="10"/>
  </w:num>
  <w:num w:numId="12" w16cid:durableId="1607342725">
    <w:abstractNumId w:val="11"/>
  </w:num>
  <w:num w:numId="13" w16cid:durableId="440607152">
    <w:abstractNumId w:val="12"/>
  </w:num>
  <w:num w:numId="14" w16cid:durableId="2029283842">
    <w:abstractNumId w:val="13"/>
  </w:num>
  <w:num w:numId="15" w16cid:durableId="1330446440">
    <w:abstractNumId w:val="14"/>
  </w:num>
  <w:num w:numId="16" w16cid:durableId="1407999234">
    <w:abstractNumId w:val="15"/>
  </w:num>
  <w:num w:numId="17" w16cid:durableId="1294362881">
    <w:abstractNumId w:val="38"/>
  </w:num>
  <w:num w:numId="18" w16cid:durableId="1435249397">
    <w:abstractNumId w:val="37"/>
  </w:num>
  <w:num w:numId="19" w16cid:durableId="1577780501">
    <w:abstractNumId w:val="23"/>
  </w:num>
  <w:num w:numId="20" w16cid:durableId="1254900144">
    <w:abstractNumId w:val="31"/>
  </w:num>
  <w:num w:numId="21" w16cid:durableId="1977174146">
    <w:abstractNumId w:val="18"/>
  </w:num>
  <w:num w:numId="22" w16cid:durableId="182983628">
    <w:abstractNumId w:val="21"/>
  </w:num>
  <w:num w:numId="23" w16cid:durableId="399444245">
    <w:abstractNumId w:val="19"/>
  </w:num>
  <w:num w:numId="24" w16cid:durableId="249391981">
    <w:abstractNumId w:val="30"/>
  </w:num>
  <w:num w:numId="25" w16cid:durableId="335811112">
    <w:abstractNumId w:val="16"/>
  </w:num>
  <w:num w:numId="26" w16cid:durableId="805925710">
    <w:abstractNumId w:val="39"/>
  </w:num>
  <w:num w:numId="27" w16cid:durableId="763650058">
    <w:abstractNumId w:val="24"/>
  </w:num>
  <w:num w:numId="28" w16cid:durableId="1739136232">
    <w:abstractNumId w:val="26"/>
  </w:num>
  <w:num w:numId="29" w16cid:durableId="94713666">
    <w:abstractNumId w:val="25"/>
  </w:num>
  <w:num w:numId="30" w16cid:durableId="1753040989">
    <w:abstractNumId w:val="41"/>
  </w:num>
  <w:num w:numId="31" w16cid:durableId="619477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0825808">
    <w:abstractNumId w:val="20"/>
  </w:num>
  <w:num w:numId="33" w16cid:durableId="1204173117">
    <w:abstractNumId w:val="32"/>
  </w:num>
  <w:num w:numId="34" w16cid:durableId="1071192406">
    <w:abstractNumId w:val="34"/>
  </w:num>
  <w:num w:numId="35" w16cid:durableId="64230104">
    <w:abstractNumId w:val="33"/>
  </w:num>
  <w:num w:numId="36" w16cid:durableId="1925526841">
    <w:abstractNumId w:val="27"/>
  </w:num>
  <w:num w:numId="37" w16cid:durableId="494536147">
    <w:abstractNumId w:val="17"/>
  </w:num>
  <w:num w:numId="38" w16cid:durableId="1634627920">
    <w:abstractNumId w:val="36"/>
  </w:num>
  <w:num w:numId="39" w16cid:durableId="2002613352">
    <w:abstractNumId w:val="35"/>
  </w:num>
  <w:num w:numId="40" w16cid:durableId="987131884">
    <w:abstractNumId w:val="29"/>
  </w:num>
  <w:num w:numId="41" w16cid:durableId="714812946">
    <w:abstractNumId w:val="28"/>
  </w:num>
  <w:num w:numId="42" w16cid:durableId="20655671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A4"/>
    <w:rsid w:val="00006828"/>
    <w:rsid w:val="00031532"/>
    <w:rsid w:val="000332CE"/>
    <w:rsid w:val="00033407"/>
    <w:rsid w:val="00040672"/>
    <w:rsid w:val="00046B34"/>
    <w:rsid w:val="000554D0"/>
    <w:rsid w:val="0006118D"/>
    <w:rsid w:val="00071999"/>
    <w:rsid w:val="00071FCD"/>
    <w:rsid w:val="00073B22"/>
    <w:rsid w:val="000750A1"/>
    <w:rsid w:val="0007781B"/>
    <w:rsid w:val="000778F6"/>
    <w:rsid w:val="00081236"/>
    <w:rsid w:val="00082EE3"/>
    <w:rsid w:val="00092DCC"/>
    <w:rsid w:val="000A2E38"/>
    <w:rsid w:val="000A443B"/>
    <w:rsid w:val="000E63B3"/>
    <w:rsid w:val="00123074"/>
    <w:rsid w:val="00131BBE"/>
    <w:rsid w:val="00132473"/>
    <w:rsid w:val="00141D77"/>
    <w:rsid w:val="00150A0C"/>
    <w:rsid w:val="00153F4A"/>
    <w:rsid w:val="00154066"/>
    <w:rsid w:val="00156DFB"/>
    <w:rsid w:val="00162269"/>
    <w:rsid w:val="0019020B"/>
    <w:rsid w:val="00191B01"/>
    <w:rsid w:val="001920C8"/>
    <w:rsid w:val="001C73AE"/>
    <w:rsid w:val="001D46F5"/>
    <w:rsid w:val="001D5140"/>
    <w:rsid w:val="001D639F"/>
    <w:rsid w:val="001E74B9"/>
    <w:rsid w:val="001F1F53"/>
    <w:rsid w:val="0020439E"/>
    <w:rsid w:val="00205512"/>
    <w:rsid w:val="0021009F"/>
    <w:rsid w:val="002127DC"/>
    <w:rsid w:val="00213CD7"/>
    <w:rsid w:val="00223007"/>
    <w:rsid w:val="0022319C"/>
    <w:rsid w:val="00227EFC"/>
    <w:rsid w:val="00253379"/>
    <w:rsid w:val="002631D5"/>
    <w:rsid w:val="0028131A"/>
    <w:rsid w:val="00292E65"/>
    <w:rsid w:val="00293AE5"/>
    <w:rsid w:val="0029549E"/>
    <w:rsid w:val="002C0329"/>
    <w:rsid w:val="002C4F19"/>
    <w:rsid w:val="002D2334"/>
    <w:rsid w:val="002D2949"/>
    <w:rsid w:val="002D396B"/>
    <w:rsid w:val="002D4C3C"/>
    <w:rsid w:val="002D6585"/>
    <w:rsid w:val="002E20B9"/>
    <w:rsid w:val="002F691B"/>
    <w:rsid w:val="002F7E4E"/>
    <w:rsid w:val="003020A9"/>
    <w:rsid w:val="00304FE3"/>
    <w:rsid w:val="0030792A"/>
    <w:rsid w:val="00334C55"/>
    <w:rsid w:val="0035361F"/>
    <w:rsid w:val="00354258"/>
    <w:rsid w:val="00354345"/>
    <w:rsid w:val="0036053E"/>
    <w:rsid w:val="003608F4"/>
    <w:rsid w:val="003676AB"/>
    <w:rsid w:val="00385623"/>
    <w:rsid w:val="00386BC4"/>
    <w:rsid w:val="00387464"/>
    <w:rsid w:val="00393DEC"/>
    <w:rsid w:val="00394E94"/>
    <w:rsid w:val="00397D8A"/>
    <w:rsid w:val="003B2664"/>
    <w:rsid w:val="003B44FB"/>
    <w:rsid w:val="003B7A31"/>
    <w:rsid w:val="003C2601"/>
    <w:rsid w:val="003C291B"/>
    <w:rsid w:val="003D5EF7"/>
    <w:rsid w:val="003E3061"/>
    <w:rsid w:val="003F4D92"/>
    <w:rsid w:val="00405095"/>
    <w:rsid w:val="00416032"/>
    <w:rsid w:val="00433B74"/>
    <w:rsid w:val="00440E80"/>
    <w:rsid w:val="00450958"/>
    <w:rsid w:val="004511D4"/>
    <w:rsid w:val="004753E3"/>
    <w:rsid w:val="00492BBE"/>
    <w:rsid w:val="004979EB"/>
    <w:rsid w:val="004A0C2F"/>
    <w:rsid w:val="004C6C40"/>
    <w:rsid w:val="004D71DF"/>
    <w:rsid w:val="004E152F"/>
    <w:rsid w:val="004F0F8E"/>
    <w:rsid w:val="004F27B3"/>
    <w:rsid w:val="00505B99"/>
    <w:rsid w:val="005163DA"/>
    <w:rsid w:val="0053382F"/>
    <w:rsid w:val="00543335"/>
    <w:rsid w:val="00544453"/>
    <w:rsid w:val="00551C2F"/>
    <w:rsid w:val="00556922"/>
    <w:rsid w:val="005579FF"/>
    <w:rsid w:val="00573D3C"/>
    <w:rsid w:val="005B1769"/>
    <w:rsid w:val="005B6BAA"/>
    <w:rsid w:val="005C732D"/>
    <w:rsid w:val="00604CFC"/>
    <w:rsid w:val="006139E1"/>
    <w:rsid w:val="006165F6"/>
    <w:rsid w:val="00622842"/>
    <w:rsid w:val="006304E7"/>
    <w:rsid w:val="006719B8"/>
    <w:rsid w:val="00673BCD"/>
    <w:rsid w:val="00687A00"/>
    <w:rsid w:val="00694F61"/>
    <w:rsid w:val="006A5FCF"/>
    <w:rsid w:val="006C1A4E"/>
    <w:rsid w:val="006D19C5"/>
    <w:rsid w:val="006E1E2A"/>
    <w:rsid w:val="007014DA"/>
    <w:rsid w:val="00714FE4"/>
    <w:rsid w:val="00717DF2"/>
    <w:rsid w:val="00724E07"/>
    <w:rsid w:val="0072528E"/>
    <w:rsid w:val="007356A2"/>
    <w:rsid w:val="00751FEC"/>
    <w:rsid w:val="00753FBA"/>
    <w:rsid w:val="007548E7"/>
    <w:rsid w:val="00772BE8"/>
    <w:rsid w:val="0078246A"/>
    <w:rsid w:val="007907F9"/>
    <w:rsid w:val="007A37F9"/>
    <w:rsid w:val="007A645B"/>
    <w:rsid w:val="007A6C09"/>
    <w:rsid w:val="007B2F6A"/>
    <w:rsid w:val="007B40CE"/>
    <w:rsid w:val="007B7FC5"/>
    <w:rsid w:val="007D123D"/>
    <w:rsid w:val="007D1B0F"/>
    <w:rsid w:val="007F37B4"/>
    <w:rsid w:val="00812A5D"/>
    <w:rsid w:val="0082520D"/>
    <w:rsid w:val="00833333"/>
    <w:rsid w:val="008420B4"/>
    <w:rsid w:val="00842D93"/>
    <w:rsid w:val="00866D93"/>
    <w:rsid w:val="00873EA0"/>
    <w:rsid w:val="00896AC2"/>
    <w:rsid w:val="0089774B"/>
    <w:rsid w:val="008B154A"/>
    <w:rsid w:val="008C09A8"/>
    <w:rsid w:val="008C0F59"/>
    <w:rsid w:val="008F577A"/>
    <w:rsid w:val="00904400"/>
    <w:rsid w:val="00911335"/>
    <w:rsid w:val="009251BE"/>
    <w:rsid w:val="009279D7"/>
    <w:rsid w:val="00927B38"/>
    <w:rsid w:val="00934328"/>
    <w:rsid w:val="00950AC8"/>
    <w:rsid w:val="00952161"/>
    <w:rsid w:val="00956D2B"/>
    <w:rsid w:val="00957DCC"/>
    <w:rsid w:val="009606C9"/>
    <w:rsid w:val="00961FB0"/>
    <w:rsid w:val="0096768C"/>
    <w:rsid w:val="0097019F"/>
    <w:rsid w:val="009726A8"/>
    <w:rsid w:val="009831A1"/>
    <w:rsid w:val="009B01C2"/>
    <w:rsid w:val="009B6A51"/>
    <w:rsid w:val="009C3E26"/>
    <w:rsid w:val="009C5519"/>
    <w:rsid w:val="009D0E9D"/>
    <w:rsid w:val="009E4B80"/>
    <w:rsid w:val="009E6097"/>
    <w:rsid w:val="009E645F"/>
    <w:rsid w:val="009F4C6C"/>
    <w:rsid w:val="009F6BE8"/>
    <w:rsid w:val="00A00686"/>
    <w:rsid w:val="00A02134"/>
    <w:rsid w:val="00A02EE7"/>
    <w:rsid w:val="00A31CF2"/>
    <w:rsid w:val="00A37F02"/>
    <w:rsid w:val="00A4370B"/>
    <w:rsid w:val="00A447F1"/>
    <w:rsid w:val="00A642D6"/>
    <w:rsid w:val="00A65C67"/>
    <w:rsid w:val="00A73F81"/>
    <w:rsid w:val="00A76D07"/>
    <w:rsid w:val="00A85313"/>
    <w:rsid w:val="00A94B7E"/>
    <w:rsid w:val="00A967A9"/>
    <w:rsid w:val="00AA357F"/>
    <w:rsid w:val="00AE3F6A"/>
    <w:rsid w:val="00AE4F6E"/>
    <w:rsid w:val="00AF420F"/>
    <w:rsid w:val="00AF52F3"/>
    <w:rsid w:val="00AF70AE"/>
    <w:rsid w:val="00B06AF1"/>
    <w:rsid w:val="00B11B63"/>
    <w:rsid w:val="00B120AB"/>
    <w:rsid w:val="00B15267"/>
    <w:rsid w:val="00B16E1C"/>
    <w:rsid w:val="00B337B0"/>
    <w:rsid w:val="00B3401C"/>
    <w:rsid w:val="00B47ED5"/>
    <w:rsid w:val="00B72CBF"/>
    <w:rsid w:val="00B83F38"/>
    <w:rsid w:val="00B84217"/>
    <w:rsid w:val="00B915C7"/>
    <w:rsid w:val="00B9392A"/>
    <w:rsid w:val="00BA34FB"/>
    <w:rsid w:val="00BB1587"/>
    <w:rsid w:val="00BC3B6E"/>
    <w:rsid w:val="00BC66F1"/>
    <w:rsid w:val="00BD0809"/>
    <w:rsid w:val="00BD72AB"/>
    <w:rsid w:val="00BE41A2"/>
    <w:rsid w:val="00BE5226"/>
    <w:rsid w:val="00BF4CB1"/>
    <w:rsid w:val="00C265F7"/>
    <w:rsid w:val="00C302D5"/>
    <w:rsid w:val="00C52C11"/>
    <w:rsid w:val="00C762CF"/>
    <w:rsid w:val="00C7661E"/>
    <w:rsid w:val="00C82086"/>
    <w:rsid w:val="00C91B81"/>
    <w:rsid w:val="00C97651"/>
    <w:rsid w:val="00CC7A25"/>
    <w:rsid w:val="00CE0108"/>
    <w:rsid w:val="00CE2939"/>
    <w:rsid w:val="00CE3AF5"/>
    <w:rsid w:val="00D0577B"/>
    <w:rsid w:val="00D11A5E"/>
    <w:rsid w:val="00D21AC3"/>
    <w:rsid w:val="00D40029"/>
    <w:rsid w:val="00D42E11"/>
    <w:rsid w:val="00D42E48"/>
    <w:rsid w:val="00D468A9"/>
    <w:rsid w:val="00D51D02"/>
    <w:rsid w:val="00D55714"/>
    <w:rsid w:val="00D57A11"/>
    <w:rsid w:val="00D57B23"/>
    <w:rsid w:val="00D60445"/>
    <w:rsid w:val="00D6424D"/>
    <w:rsid w:val="00D70110"/>
    <w:rsid w:val="00D90E13"/>
    <w:rsid w:val="00DA0313"/>
    <w:rsid w:val="00DC0718"/>
    <w:rsid w:val="00DC60F6"/>
    <w:rsid w:val="00DD0268"/>
    <w:rsid w:val="00DE42B2"/>
    <w:rsid w:val="00DE553E"/>
    <w:rsid w:val="00E12527"/>
    <w:rsid w:val="00E152C5"/>
    <w:rsid w:val="00E33992"/>
    <w:rsid w:val="00E47BD5"/>
    <w:rsid w:val="00E65579"/>
    <w:rsid w:val="00E70BA0"/>
    <w:rsid w:val="00E711A9"/>
    <w:rsid w:val="00E72AD1"/>
    <w:rsid w:val="00E83D22"/>
    <w:rsid w:val="00E97796"/>
    <w:rsid w:val="00EA1C45"/>
    <w:rsid w:val="00EB62B1"/>
    <w:rsid w:val="00EC3E9C"/>
    <w:rsid w:val="00EC4441"/>
    <w:rsid w:val="00ED12E1"/>
    <w:rsid w:val="00ED19FB"/>
    <w:rsid w:val="00ED3561"/>
    <w:rsid w:val="00ED5E2F"/>
    <w:rsid w:val="00ED6E99"/>
    <w:rsid w:val="00EF0C7E"/>
    <w:rsid w:val="00EF6E9D"/>
    <w:rsid w:val="00F235CC"/>
    <w:rsid w:val="00F24290"/>
    <w:rsid w:val="00F32C88"/>
    <w:rsid w:val="00F55672"/>
    <w:rsid w:val="00F562CA"/>
    <w:rsid w:val="00F9714D"/>
    <w:rsid w:val="00FA7A30"/>
    <w:rsid w:val="00FB0197"/>
    <w:rsid w:val="00FB38BB"/>
    <w:rsid w:val="00FB3DA4"/>
    <w:rsid w:val="00FC3296"/>
    <w:rsid w:val="00FD219A"/>
    <w:rsid w:val="00FE1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CE213A"/>
  <w15:docId w15:val="{37DD6F02-5CB2-4DF3-BBB9-6FE633B7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76" w:lineRule="auto"/>
    </w:pPr>
    <w:rPr>
      <w:rFonts w:ascii="Calibri" w:hAnsi="Calibri"/>
      <w:sz w:val="21"/>
      <w:szCs w:val="21"/>
      <w:lang w:eastAsia="zh-CN"/>
    </w:rPr>
  </w:style>
  <w:style w:type="paragraph" w:styleId="Nagwek1">
    <w:name w:val="heading 1"/>
    <w:basedOn w:val="Normalny"/>
    <w:next w:val="Normalny"/>
    <w:qFormat/>
    <w:pPr>
      <w:keepNext/>
      <w:keepLines/>
      <w:numPr>
        <w:numId w:val="1"/>
      </w:numPr>
      <w:pBdr>
        <w:top w:val="none" w:sz="0" w:space="0" w:color="000000"/>
        <w:left w:val="none" w:sz="0" w:space="0" w:color="000000"/>
        <w:bottom w:val="single" w:sz="4" w:space="2" w:color="ED7D31"/>
        <w:right w:val="none" w:sz="0" w:space="0" w:color="000000"/>
      </w:pBdr>
      <w:spacing w:before="360" w:after="120" w:line="240" w:lineRule="auto"/>
      <w:outlineLvl w:val="0"/>
    </w:pPr>
    <w:rPr>
      <w:rFonts w:ascii="Calibri Light" w:eastAsia="SimSun" w:hAnsi="Calibri Light"/>
      <w:color w:val="262626"/>
      <w:sz w:val="40"/>
      <w:szCs w:val="40"/>
    </w:rPr>
  </w:style>
  <w:style w:type="paragraph" w:styleId="Nagwek2">
    <w:name w:val="heading 2"/>
    <w:basedOn w:val="Normalny"/>
    <w:next w:val="Normalny"/>
    <w:qFormat/>
    <w:pPr>
      <w:keepNext/>
      <w:keepLines/>
      <w:numPr>
        <w:ilvl w:val="1"/>
        <w:numId w:val="1"/>
      </w:numPr>
      <w:spacing w:before="120" w:after="0" w:line="240" w:lineRule="auto"/>
      <w:outlineLvl w:val="1"/>
    </w:pPr>
    <w:rPr>
      <w:rFonts w:ascii="Calibri Light" w:eastAsia="SimSun" w:hAnsi="Calibri Light"/>
      <w:color w:val="ED7D31"/>
      <w:sz w:val="36"/>
      <w:szCs w:val="36"/>
    </w:rPr>
  </w:style>
  <w:style w:type="paragraph" w:styleId="Nagwek3">
    <w:name w:val="heading 3"/>
    <w:basedOn w:val="Normalny"/>
    <w:next w:val="Normalny"/>
    <w:qFormat/>
    <w:pPr>
      <w:keepNext/>
      <w:keepLines/>
      <w:numPr>
        <w:ilvl w:val="2"/>
        <w:numId w:val="1"/>
      </w:numPr>
      <w:spacing w:before="80" w:after="0" w:line="240" w:lineRule="auto"/>
      <w:outlineLvl w:val="2"/>
    </w:pPr>
    <w:rPr>
      <w:rFonts w:ascii="Calibri Light" w:eastAsia="SimSun" w:hAnsi="Calibri Light"/>
      <w:color w:val="C45911"/>
      <w:sz w:val="32"/>
      <w:szCs w:val="32"/>
    </w:rPr>
  </w:style>
  <w:style w:type="paragraph" w:styleId="Nagwek4">
    <w:name w:val="heading 4"/>
    <w:basedOn w:val="Normalny"/>
    <w:next w:val="Normalny"/>
    <w:qFormat/>
    <w:pPr>
      <w:keepNext/>
      <w:keepLines/>
      <w:numPr>
        <w:ilvl w:val="3"/>
        <w:numId w:val="1"/>
      </w:numPr>
      <w:spacing w:before="80" w:after="0" w:line="240" w:lineRule="auto"/>
      <w:outlineLvl w:val="3"/>
    </w:pPr>
    <w:rPr>
      <w:rFonts w:ascii="Calibri Light" w:eastAsia="SimSun" w:hAnsi="Calibri Light"/>
      <w:i/>
      <w:iCs/>
      <w:color w:val="833C0B"/>
      <w:sz w:val="28"/>
      <w:szCs w:val="28"/>
    </w:rPr>
  </w:style>
  <w:style w:type="paragraph" w:styleId="Nagwek5">
    <w:name w:val="heading 5"/>
    <w:basedOn w:val="Normalny"/>
    <w:next w:val="Normalny"/>
    <w:qFormat/>
    <w:pPr>
      <w:keepNext/>
      <w:keepLines/>
      <w:numPr>
        <w:ilvl w:val="4"/>
        <w:numId w:val="1"/>
      </w:numPr>
      <w:spacing w:before="80" w:after="0" w:line="240" w:lineRule="auto"/>
      <w:outlineLvl w:val="4"/>
    </w:pPr>
    <w:rPr>
      <w:rFonts w:ascii="Calibri Light" w:eastAsia="SimSun" w:hAnsi="Calibri Light"/>
      <w:color w:val="C45911"/>
      <w:sz w:val="24"/>
      <w:szCs w:val="24"/>
    </w:rPr>
  </w:style>
  <w:style w:type="paragraph" w:styleId="Nagwek6">
    <w:name w:val="heading 6"/>
    <w:basedOn w:val="Normalny"/>
    <w:next w:val="Normalny"/>
    <w:qFormat/>
    <w:pPr>
      <w:keepNext/>
      <w:keepLines/>
      <w:numPr>
        <w:ilvl w:val="5"/>
        <w:numId w:val="1"/>
      </w:numPr>
      <w:spacing w:before="80" w:after="0" w:line="240" w:lineRule="auto"/>
      <w:outlineLvl w:val="5"/>
    </w:pPr>
    <w:rPr>
      <w:rFonts w:ascii="Calibri Light" w:eastAsia="SimSun" w:hAnsi="Calibri Light"/>
      <w:i/>
      <w:iCs/>
      <w:color w:val="833C0B"/>
      <w:sz w:val="24"/>
      <w:szCs w:val="24"/>
    </w:rPr>
  </w:style>
  <w:style w:type="paragraph" w:styleId="Nagwek7">
    <w:name w:val="heading 7"/>
    <w:basedOn w:val="Normalny"/>
    <w:next w:val="Normalny"/>
    <w:qFormat/>
    <w:pPr>
      <w:keepNext/>
      <w:keepLines/>
      <w:numPr>
        <w:ilvl w:val="6"/>
        <w:numId w:val="1"/>
      </w:numPr>
      <w:spacing w:before="80" w:after="0" w:line="240" w:lineRule="auto"/>
      <w:outlineLvl w:val="6"/>
    </w:pPr>
    <w:rPr>
      <w:rFonts w:ascii="Calibri Light" w:eastAsia="SimSun" w:hAnsi="Calibri Light"/>
      <w:b/>
      <w:bCs/>
      <w:color w:val="833C0B"/>
      <w:sz w:val="22"/>
      <w:szCs w:val="22"/>
    </w:rPr>
  </w:style>
  <w:style w:type="paragraph" w:styleId="Nagwek8">
    <w:name w:val="heading 8"/>
    <w:basedOn w:val="Normalny"/>
    <w:next w:val="Normalny"/>
    <w:qFormat/>
    <w:pPr>
      <w:keepNext/>
      <w:keepLines/>
      <w:numPr>
        <w:ilvl w:val="7"/>
        <w:numId w:val="1"/>
      </w:numPr>
      <w:spacing w:before="80" w:after="0" w:line="240" w:lineRule="auto"/>
      <w:outlineLvl w:val="7"/>
    </w:pPr>
    <w:rPr>
      <w:rFonts w:ascii="Calibri Light" w:eastAsia="SimSun" w:hAnsi="Calibri Light"/>
      <w:color w:val="833C0B"/>
      <w:sz w:val="22"/>
      <w:szCs w:val="22"/>
    </w:rPr>
  </w:style>
  <w:style w:type="paragraph" w:styleId="Nagwek9">
    <w:name w:val="heading 9"/>
    <w:basedOn w:val="Normalny"/>
    <w:next w:val="Normalny"/>
    <w:qFormat/>
    <w:pPr>
      <w:keepNext/>
      <w:keepLines/>
      <w:numPr>
        <w:ilvl w:val="8"/>
        <w:numId w:val="1"/>
      </w:numPr>
      <w:spacing w:before="80" w:after="0" w:line="240" w:lineRule="auto"/>
      <w:outlineLvl w:val="8"/>
    </w:pPr>
    <w:rPr>
      <w:rFonts w:ascii="Calibri Light" w:eastAsia="SimSun" w:hAnsi="Calibri Light"/>
      <w:i/>
      <w:iCs/>
      <w:color w:val="833C0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1"/>
      <w:szCs w:val="21"/>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1"/>
      <w:szCs w:val="21"/>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sz w:val="21"/>
      <w:szCs w:val="21"/>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21"/>
      <w:szCs w:val="21"/>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sz w:val="21"/>
      <w:szCs w:val="21"/>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sz w:val="21"/>
      <w:szCs w:val="21"/>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21"/>
      <w:szCs w:val="21"/>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sz w:val="21"/>
      <w:szCs w:val="21"/>
      <w:lang w:val="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styleId="Hipercze">
    <w:name w:val="Hyperlink"/>
    <w:rPr>
      <w:color w:val="0563C1"/>
      <w:u w:val="single"/>
    </w:rPr>
  </w:style>
  <w:style w:type="character" w:customStyle="1" w:styleId="Nagwek1Znak">
    <w:name w:val="Nagłówek 1 Znak"/>
    <w:rPr>
      <w:rFonts w:ascii="Calibri Light" w:eastAsia="SimSun" w:hAnsi="Calibri Light" w:cs="Times New Roman"/>
      <w:color w:val="262626"/>
      <w:sz w:val="40"/>
      <w:szCs w:val="40"/>
    </w:rPr>
  </w:style>
  <w:style w:type="character" w:customStyle="1" w:styleId="Nagwek2Znak">
    <w:name w:val="Nagłówek 2 Znak"/>
    <w:rPr>
      <w:rFonts w:ascii="Calibri Light" w:eastAsia="SimSun" w:hAnsi="Calibri Light" w:cs="Times New Roman"/>
      <w:color w:val="ED7D31"/>
      <w:sz w:val="36"/>
      <w:szCs w:val="36"/>
    </w:rPr>
  </w:style>
  <w:style w:type="character" w:customStyle="1" w:styleId="Nagwek3Znak">
    <w:name w:val="Nagłówek 3 Znak"/>
    <w:rPr>
      <w:rFonts w:ascii="Calibri Light" w:eastAsia="SimSun" w:hAnsi="Calibri Light" w:cs="Times New Roman"/>
      <w:color w:val="C45911"/>
      <w:sz w:val="32"/>
      <w:szCs w:val="32"/>
    </w:rPr>
  </w:style>
  <w:style w:type="character" w:customStyle="1" w:styleId="Nagwek4Znak">
    <w:name w:val="Nagłówek 4 Znak"/>
    <w:rPr>
      <w:rFonts w:ascii="Calibri Light" w:eastAsia="SimSun" w:hAnsi="Calibri Light" w:cs="Times New Roman"/>
      <w:i/>
      <w:iCs/>
      <w:color w:val="833C0B"/>
      <w:sz w:val="28"/>
      <w:szCs w:val="28"/>
    </w:rPr>
  </w:style>
  <w:style w:type="character" w:customStyle="1" w:styleId="Nagwek5Znak">
    <w:name w:val="Nagłówek 5 Znak"/>
    <w:rPr>
      <w:rFonts w:ascii="Calibri Light" w:eastAsia="SimSun" w:hAnsi="Calibri Light" w:cs="Times New Roman"/>
      <w:color w:val="C45911"/>
      <w:sz w:val="24"/>
      <w:szCs w:val="24"/>
    </w:rPr>
  </w:style>
  <w:style w:type="character" w:customStyle="1" w:styleId="Nagwek6Znak">
    <w:name w:val="Nagłówek 6 Znak"/>
    <w:rPr>
      <w:rFonts w:ascii="Calibri Light" w:eastAsia="SimSun" w:hAnsi="Calibri Light" w:cs="Times New Roman"/>
      <w:i/>
      <w:iCs/>
      <w:color w:val="833C0B"/>
      <w:sz w:val="24"/>
      <w:szCs w:val="24"/>
    </w:rPr>
  </w:style>
  <w:style w:type="character" w:customStyle="1" w:styleId="Nagwek7Znak">
    <w:name w:val="Nagłówek 7 Znak"/>
    <w:rPr>
      <w:rFonts w:ascii="Calibri Light" w:eastAsia="SimSun" w:hAnsi="Calibri Light" w:cs="Times New Roman"/>
      <w:b/>
      <w:bCs/>
      <w:color w:val="833C0B"/>
      <w:sz w:val="22"/>
      <w:szCs w:val="22"/>
    </w:rPr>
  </w:style>
  <w:style w:type="character" w:customStyle="1" w:styleId="Nagwek8Znak">
    <w:name w:val="Nagłówek 8 Znak"/>
    <w:rPr>
      <w:rFonts w:ascii="Calibri Light" w:eastAsia="SimSun" w:hAnsi="Calibri Light" w:cs="Times New Roman"/>
      <w:color w:val="833C0B"/>
      <w:sz w:val="22"/>
      <w:szCs w:val="22"/>
    </w:rPr>
  </w:style>
  <w:style w:type="character" w:customStyle="1" w:styleId="Nagwek9Znak">
    <w:name w:val="Nagłówek 9 Znak"/>
    <w:rPr>
      <w:rFonts w:ascii="Calibri Light" w:eastAsia="SimSun" w:hAnsi="Calibri Light" w:cs="Times New Roman"/>
      <w:i/>
      <w:iCs/>
      <w:color w:val="833C0B"/>
      <w:sz w:val="22"/>
      <w:szCs w:val="22"/>
    </w:rPr>
  </w:style>
  <w:style w:type="character" w:customStyle="1" w:styleId="TytuZnak">
    <w:name w:val="Tytuł Znak"/>
    <w:rPr>
      <w:rFonts w:ascii="Calibri Light" w:eastAsia="SimSun" w:hAnsi="Calibri Light" w:cs="Times New Roman"/>
      <w:color w:val="262626"/>
      <w:sz w:val="96"/>
      <w:szCs w:val="96"/>
    </w:rPr>
  </w:style>
  <w:style w:type="character" w:customStyle="1" w:styleId="PodtytuZnak">
    <w:name w:val="Podtytuł Znak"/>
    <w:rPr>
      <w:caps/>
      <w:color w:val="404040"/>
      <w:spacing w:val="20"/>
      <w:sz w:val="28"/>
      <w:szCs w:val="28"/>
    </w:rPr>
  </w:style>
  <w:style w:type="character" w:styleId="Pogrubienie">
    <w:name w:val="Strong"/>
    <w:qFormat/>
    <w:rPr>
      <w:b/>
      <w:bCs/>
    </w:rPr>
  </w:style>
  <w:style w:type="character" w:styleId="Uwydatnienie">
    <w:name w:val="Emphasis"/>
    <w:qFormat/>
    <w:rPr>
      <w:i/>
      <w:iCs/>
      <w:color w:val="000000"/>
    </w:rPr>
  </w:style>
  <w:style w:type="character" w:customStyle="1" w:styleId="CytatZnak">
    <w:name w:val="Cytat Znak"/>
    <w:rPr>
      <w:rFonts w:ascii="Calibri Light" w:eastAsia="SimSun" w:hAnsi="Calibri Light" w:cs="Times New Roman"/>
      <w:color w:val="000000"/>
      <w:sz w:val="24"/>
      <w:szCs w:val="24"/>
    </w:rPr>
  </w:style>
  <w:style w:type="character" w:customStyle="1" w:styleId="CytatintensywnyZnak">
    <w:name w:val="Cytat intensywny Znak"/>
    <w:rPr>
      <w:rFonts w:ascii="Calibri Light" w:eastAsia="SimSun" w:hAnsi="Calibri Light" w:cs="Times New Roman"/>
      <w:sz w:val="24"/>
      <w:szCs w:val="24"/>
    </w:rPr>
  </w:style>
  <w:style w:type="character" w:styleId="Wyrnieniedelikatne">
    <w:name w:val="Subtle Emphasis"/>
    <w:qFormat/>
    <w:rPr>
      <w:i/>
      <w:iCs/>
      <w:color w:val="595959"/>
    </w:rPr>
  </w:style>
  <w:style w:type="character" w:styleId="Wyrnienieintensywne">
    <w:name w:val="Intense Emphasis"/>
    <w:qFormat/>
    <w:rPr>
      <w:b/>
      <w:bCs/>
      <w:i/>
      <w:iCs/>
      <w:caps w:val="0"/>
      <w:smallCaps w:val="0"/>
      <w:strike w:val="0"/>
      <w:dstrike w:val="0"/>
      <w:color w:val="ED7D31"/>
    </w:rPr>
  </w:style>
  <w:style w:type="character" w:styleId="Odwoaniedelikatne">
    <w:name w:val="Subtle Reference"/>
    <w:qFormat/>
    <w:rPr>
      <w:caps w:val="0"/>
      <w:smallCaps w:val="0"/>
      <w:color w:val="404040"/>
      <w:spacing w:val="0"/>
      <w:u w:val="single" w:color="7F7F7F"/>
    </w:rPr>
  </w:style>
  <w:style w:type="character" w:styleId="Odwoanieintensywne">
    <w:name w:val="Intense Reference"/>
    <w:qFormat/>
    <w:rPr>
      <w:b/>
      <w:bCs/>
      <w:caps w:val="0"/>
      <w:smallCaps w:val="0"/>
      <w:color w:val="auto"/>
      <w:spacing w:val="0"/>
      <w:u w:val="single"/>
    </w:rPr>
  </w:style>
  <w:style w:type="character" w:styleId="Tytuksiki">
    <w:name w:val="Book Title"/>
    <w:qFormat/>
    <w:rPr>
      <w:b/>
      <w:bCs/>
      <w:caps w:val="0"/>
      <w:smallCaps w:val="0"/>
      <w:spacing w:val="0"/>
    </w:rPr>
  </w:style>
  <w:style w:type="character" w:customStyle="1" w:styleId="NagwekZnak">
    <w:name w:val="Nagłówek Znak"/>
    <w:basedOn w:val="Domylnaczcionkaakapitu1"/>
  </w:style>
  <w:style w:type="character" w:customStyle="1" w:styleId="StopkaZnak">
    <w:name w:val="Stopka Znak"/>
    <w:basedOn w:val="Domylnaczcionkaakapitu1"/>
  </w:style>
  <w:style w:type="paragraph" w:customStyle="1" w:styleId="Nagwek10">
    <w:name w:val="Nagłówek1"/>
    <w:basedOn w:val="Normalny"/>
    <w:next w:val="Normalny"/>
    <w:pPr>
      <w:spacing w:after="0" w:line="240" w:lineRule="auto"/>
      <w:contextualSpacing/>
    </w:pPr>
    <w:rPr>
      <w:rFonts w:ascii="Calibri Light" w:eastAsia="SimSun" w:hAnsi="Calibri Light"/>
      <w:color w:val="262626"/>
      <w:sz w:val="96"/>
      <w:szCs w:val="96"/>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Standard">
    <w:name w:val="Standard"/>
    <w:pPr>
      <w:widowControl w:val="0"/>
      <w:suppressAutoHyphens/>
      <w:spacing w:after="160" w:line="276" w:lineRule="auto"/>
      <w:textAlignment w:val="baseline"/>
    </w:pPr>
    <w:rPr>
      <w:rFonts w:ascii="Calibri" w:hAnsi="Calibri"/>
      <w:color w:val="000000"/>
      <w:kern w:val="1"/>
      <w:sz w:val="24"/>
      <w:szCs w:val="24"/>
      <w:lang w:val="en-US" w:eastAsia="zh-CN" w:bidi="en-US"/>
    </w:rPr>
  </w:style>
  <w:style w:type="paragraph" w:customStyle="1" w:styleId="Legenda1">
    <w:name w:val="Legenda1"/>
    <w:basedOn w:val="Normalny"/>
    <w:next w:val="Normalny"/>
    <w:pPr>
      <w:spacing w:line="240" w:lineRule="auto"/>
    </w:pPr>
    <w:rPr>
      <w:b/>
      <w:bCs/>
      <w:color w:val="404040"/>
      <w:sz w:val="16"/>
      <w:szCs w:val="16"/>
    </w:rPr>
  </w:style>
  <w:style w:type="paragraph" w:styleId="Podtytu">
    <w:name w:val="Subtitle"/>
    <w:basedOn w:val="Normalny"/>
    <w:next w:val="Normalny"/>
    <w:qFormat/>
    <w:pPr>
      <w:spacing w:after="240"/>
    </w:pPr>
    <w:rPr>
      <w:caps/>
      <w:color w:val="404040"/>
      <w:spacing w:val="20"/>
      <w:sz w:val="28"/>
      <w:szCs w:val="28"/>
    </w:rPr>
  </w:style>
  <w:style w:type="paragraph" w:styleId="Bezodstpw">
    <w:name w:val="No Spacing"/>
    <w:qFormat/>
    <w:pPr>
      <w:suppressAutoHyphens/>
    </w:pPr>
    <w:rPr>
      <w:rFonts w:ascii="Calibri" w:hAnsi="Calibri"/>
      <w:sz w:val="21"/>
      <w:szCs w:val="21"/>
      <w:lang w:eastAsia="zh-CN"/>
    </w:rPr>
  </w:style>
  <w:style w:type="paragraph" w:styleId="Cytat">
    <w:name w:val="Quote"/>
    <w:basedOn w:val="Normalny"/>
    <w:next w:val="Normalny"/>
    <w:qFormat/>
    <w:pPr>
      <w:spacing w:before="160"/>
      <w:ind w:left="720" w:right="720"/>
      <w:jc w:val="center"/>
    </w:pPr>
    <w:rPr>
      <w:rFonts w:ascii="Calibri Light" w:eastAsia="SimSun" w:hAnsi="Calibri Light"/>
      <w:color w:val="000000"/>
      <w:sz w:val="24"/>
      <w:szCs w:val="24"/>
    </w:rPr>
  </w:style>
  <w:style w:type="paragraph" w:styleId="Cytatintensywny">
    <w:name w:val="Intense Quote"/>
    <w:basedOn w:val="Normalny"/>
    <w:next w:val="Normalny"/>
    <w:qFormat/>
    <w:pPr>
      <w:pBdr>
        <w:top w:val="single" w:sz="24" w:space="4" w:color="ED7D31"/>
        <w:left w:val="none" w:sz="0" w:space="0" w:color="000000"/>
        <w:bottom w:val="none" w:sz="0" w:space="0" w:color="000000"/>
        <w:right w:val="none" w:sz="0" w:space="0" w:color="000000"/>
      </w:pBdr>
      <w:spacing w:before="240" w:after="240" w:line="240" w:lineRule="auto"/>
      <w:ind w:left="936" w:right="936"/>
      <w:jc w:val="center"/>
    </w:pPr>
    <w:rPr>
      <w:rFonts w:ascii="Calibri Light" w:eastAsia="SimSun" w:hAnsi="Calibri Light"/>
      <w:sz w:val="24"/>
      <w:szCs w:val="24"/>
    </w:rPr>
  </w:style>
  <w:style w:type="paragraph" w:styleId="Nagwekwykazurde">
    <w:name w:val="toa heading"/>
    <w:basedOn w:val="Nagwek1"/>
    <w:next w:val="Normalny"/>
    <w:pPr>
      <w:numPr>
        <w:numId w:val="0"/>
      </w:numPr>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customStyle="1" w:styleId="Nierozpoznanawzmianka1">
    <w:name w:val="Nierozpoznana wzmianka1"/>
    <w:basedOn w:val="Domylnaczcionkaakapitu"/>
    <w:uiPriority w:val="99"/>
    <w:semiHidden/>
    <w:unhideWhenUsed/>
    <w:rsid w:val="002D2334"/>
    <w:rPr>
      <w:color w:val="605E5C"/>
      <w:shd w:val="clear" w:color="auto" w:fill="E1DFDD"/>
    </w:rPr>
  </w:style>
  <w:style w:type="paragraph" w:styleId="Akapitzlist">
    <w:name w:val="List Paragraph"/>
    <w:basedOn w:val="Normalny"/>
    <w:uiPriority w:val="34"/>
    <w:qFormat/>
    <w:rsid w:val="004E152F"/>
    <w:pPr>
      <w:ind w:left="720"/>
      <w:contextualSpacing/>
    </w:pPr>
  </w:style>
  <w:style w:type="paragraph" w:styleId="Tekstpodstawowy2">
    <w:name w:val="Body Text 2"/>
    <w:basedOn w:val="Normalny"/>
    <w:link w:val="Tekstpodstawowy2Znak"/>
    <w:uiPriority w:val="99"/>
    <w:unhideWhenUsed/>
    <w:rsid w:val="007B2F6A"/>
    <w:pPr>
      <w:spacing w:after="120" w:line="480" w:lineRule="auto"/>
    </w:pPr>
  </w:style>
  <w:style w:type="character" w:customStyle="1" w:styleId="Tekstpodstawowy2Znak">
    <w:name w:val="Tekst podstawowy 2 Znak"/>
    <w:basedOn w:val="Domylnaczcionkaakapitu"/>
    <w:link w:val="Tekstpodstawowy2"/>
    <w:uiPriority w:val="99"/>
    <w:rsid w:val="007B2F6A"/>
    <w:rPr>
      <w:rFonts w:ascii="Calibri" w:hAnsi="Calibri"/>
      <w:sz w:val="21"/>
      <w:szCs w:val="21"/>
      <w:lang w:eastAsia="zh-CN"/>
    </w:rPr>
  </w:style>
  <w:style w:type="paragraph" w:styleId="Tekstpodstawowywcity">
    <w:name w:val="Body Text Indent"/>
    <w:basedOn w:val="Normalny"/>
    <w:link w:val="TekstpodstawowywcityZnak"/>
    <w:uiPriority w:val="99"/>
    <w:unhideWhenUsed/>
    <w:rsid w:val="00950AC8"/>
    <w:pPr>
      <w:spacing w:after="120"/>
      <w:ind w:left="283"/>
    </w:pPr>
  </w:style>
  <w:style w:type="character" w:customStyle="1" w:styleId="TekstpodstawowywcityZnak">
    <w:name w:val="Tekst podstawowy wcięty Znak"/>
    <w:basedOn w:val="Domylnaczcionkaakapitu"/>
    <w:link w:val="Tekstpodstawowywcity"/>
    <w:uiPriority w:val="99"/>
    <w:rsid w:val="00950AC8"/>
    <w:rPr>
      <w:rFonts w:ascii="Calibri" w:hAnsi="Calibri"/>
      <w:sz w:val="21"/>
      <w:szCs w:val="21"/>
      <w:lang w:eastAsia="zh-CN"/>
    </w:rPr>
  </w:style>
  <w:style w:type="paragraph" w:customStyle="1" w:styleId="Tekstpodstawowy21">
    <w:name w:val="Tekst podstawowy 21"/>
    <w:basedOn w:val="Normalny"/>
    <w:rsid w:val="00CE2939"/>
    <w:pPr>
      <w:widowControl w:val="0"/>
      <w:suppressAutoHyphens/>
      <w:spacing w:after="0" w:line="240" w:lineRule="auto"/>
      <w:jc w:val="center"/>
    </w:pPr>
    <w:rPr>
      <w:rFonts w:ascii="Times New Roman" w:hAnsi="Times New Roman"/>
      <w:sz w:val="20"/>
      <w:szCs w:val="20"/>
    </w:rPr>
  </w:style>
  <w:style w:type="paragraph" w:customStyle="1" w:styleId="Tekstpodstawowywcity31">
    <w:name w:val="Tekst podstawowy wcięty 31"/>
    <w:basedOn w:val="Normalny"/>
    <w:rsid w:val="00A85313"/>
    <w:pPr>
      <w:widowControl w:val="0"/>
      <w:suppressAutoHyphens/>
      <w:spacing w:after="0" w:line="360" w:lineRule="auto"/>
      <w:ind w:left="360"/>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5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23wszu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t@23wszu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5345B-F2B1-4D4C-B2B4-8927FA8D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2153</Words>
  <Characters>12920</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15043</CharactersWithSpaces>
  <SharedDoc>false</SharedDoc>
  <HLinks>
    <vt:vector size="12" baseType="variant">
      <vt:variant>
        <vt:i4>4522019</vt:i4>
      </vt:variant>
      <vt:variant>
        <vt:i4>3</vt:i4>
      </vt:variant>
      <vt:variant>
        <vt:i4>0</vt:i4>
      </vt:variant>
      <vt:variant>
        <vt:i4>5</vt:i4>
      </vt:variant>
      <vt:variant>
        <vt:lpwstr>mailto:izabela.mackiewicz@powiatwolowski.pl</vt:lpwstr>
      </vt:variant>
      <vt:variant>
        <vt:lpwstr/>
      </vt:variant>
      <vt:variant>
        <vt:i4>5636205</vt:i4>
      </vt:variant>
      <vt:variant>
        <vt:i4>0</vt:i4>
      </vt:variant>
      <vt:variant>
        <vt:i4>0</vt:i4>
      </vt:variant>
      <vt:variant>
        <vt:i4>5</vt:i4>
      </vt:variant>
      <vt:variant>
        <vt:lpwstr>mailto:zamowienia@powiatwolowski.pl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Angelika Zdeb</dc:creator>
  <cp:lastModifiedBy>23wszur</cp:lastModifiedBy>
  <cp:revision>2</cp:revision>
  <cp:lastPrinted>2017-01-09T13:44:00Z</cp:lastPrinted>
  <dcterms:created xsi:type="dcterms:W3CDTF">2024-11-06T11:23:00Z</dcterms:created>
  <dcterms:modified xsi:type="dcterms:W3CDTF">2024-11-06T11:23:00Z</dcterms:modified>
</cp:coreProperties>
</file>