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49134C17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586977">
        <w:rPr>
          <w:rFonts w:ascii="Arial" w:hAnsi="Arial" w:cs="Arial"/>
          <w:color w:val="000000"/>
          <w:sz w:val="22"/>
          <w:szCs w:val="22"/>
        </w:rPr>
        <w:t>14</w:t>
      </w:r>
      <w:r w:rsidR="00D737A4">
        <w:rPr>
          <w:rFonts w:ascii="Arial" w:hAnsi="Arial" w:cs="Arial"/>
          <w:color w:val="000000"/>
          <w:sz w:val="22"/>
          <w:szCs w:val="22"/>
        </w:rPr>
        <w:t>.0</w:t>
      </w:r>
      <w:r w:rsidR="00586977">
        <w:rPr>
          <w:rFonts w:ascii="Arial" w:hAnsi="Arial" w:cs="Arial"/>
          <w:color w:val="000000"/>
          <w:sz w:val="22"/>
          <w:szCs w:val="22"/>
        </w:rPr>
        <w:t>3</w:t>
      </w:r>
      <w:r w:rsidR="00D737A4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86977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6586AD" w14:textId="77777777" w:rsidR="008B4F98" w:rsidRDefault="008B4F98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175745C5" w14:textId="77777777" w:rsidR="009F3375" w:rsidRDefault="009F3375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48DEC4C5" w14:textId="77777777" w:rsidR="000C0EC7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53FA929A" w14:textId="77777777" w:rsidR="00EA2623" w:rsidRDefault="00EA2623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981F975" w14:textId="77777777" w:rsidR="00EA2623" w:rsidRDefault="00EA2623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4ED70259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="00EA2623">
        <w:rPr>
          <w:rFonts w:ascii="Arial" w:hAnsi="Arial" w:cs="Arial"/>
          <w:b/>
          <w:bCs/>
          <w:iCs/>
          <w:color w:val="000000"/>
          <w:sz w:val="32"/>
          <w:szCs w:val="32"/>
        </w:rPr>
        <w:t>/ UNIEWAŻNIENIE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0AA2A453" w14:textId="77777777" w:rsidR="000C0EC7" w:rsidRPr="00F47188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331BA618" w14:textId="77777777" w:rsidR="00586977" w:rsidRPr="00532FCE" w:rsidRDefault="00586977" w:rsidP="0058697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  <w:color w:val="000000"/>
        </w:rPr>
        <w:t>﻿﻿﻿﻿</w:t>
      </w:r>
      <w:r>
        <w:rPr>
          <w:rFonts w:ascii="Arial" w:hAnsi="Arial" w:cs="Arial"/>
          <w:b/>
          <w:color w:val="000000"/>
        </w:rPr>
        <w:t>„</w:t>
      </w:r>
      <w:r>
        <w:rPr>
          <w:rFonts w:ascii="Tahoma" w:hAnsi="Tahoma" w:cs="Tahoma" w:hint="cs"/>
          <w:b/>
          <w:bCs/>
          <w:color w:val="000000"/>
          <w:cs/>
        </w:rPr>
        <w:t>﻿</w:t>
      </w:r>
      <w:r>
        <w:rPr>
          <w:rFonts w:ascii="Arial" w:hAnsi="Arial" w:cs="Arial"/>
          <w:b/>
          <w:bCs/>
          <w:color w:val="000000"/>
          <w:cs/>
        </w:rPr>
        <w:t>U</w:t>
      </w:r>
      <w:r>
        <w:rPr>
          <w:rFonts w:ascii="Arial" w:hAnsi="Arial" w:cs="Arial"/>
          <w:b/>
          <w:bCs/>
          <w:color w:val="000000"/>
        </w:rPr>
        <w:t>sługi w zakresie napraw i konserwacji mebli”</w:t>
      </w:r>
      <w:r>
        <w:rPr>
          <w:rFonts w:ascii="Arial" w:hAnsi="Arial" w:cs="Arial"/>
          <w:b/>
        </w:rPr>
        <w:t xml:space="preserve">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</w:rPr>
        <w:t>05</w:t>
      </w:r>
      <w:r w:rsidRPr="00EB19D6">
        <w:rPr>
          <w:rFonts w:ascii="Arial" w:hAnsi="Arial" w:cs="Arial"/>
          <w:b/>
        </w:rPr>
        <w:t xml:space="preserve"> / </w:t>
      </w:r>
      <w:proofErr w:type="spellStart"/>
      <w:r w:rsidRPr="00EB19D6">
        <w:rPr>
          <w:rFonts w:ascii="Arial" w:hAnsi="Arial" w:cs="Arial"/>
          <w:b/>
          <w:highlight w:val="white"/>
        </w:rPr>
        <w:t>Pp</w:t>
      </w:r>
      <w:proofErr w:type="spellEnd"/>
      <w:r w:rsidRPr="00EB19D6">
        <w:rPr>
          <w:rFonts w:ascii="Arial" w:hAnsi="Arial" w:cs="Arial"/>
          <w:b/>
          <w:highlight w:val="white"/>
        </w:rPr>
        <w:t xml:space="preserve"> p-zaU / </w:t>
      </w:r>
      <w:r w:rsidRPr="00EB19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</w:rPr>
        <w:t xml:space="preserve">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09690606" w14:textId="541592BE" w:rsidR="00EE2533" w:rsidRPr="00973603" w:rsidRDefault="00EE2533" w:rsidP="00EE2533">
      <w:pPr>
        <w:rPr>
          <w:rFonts w:ascii="Arial" w:hAnsi="Arial" w:cs="Arial"/>
          <w:b/>
        </w:rPr>
      </w:pPr>
      <w:bookmarkStart w:id="0" w:name="_Hlk90457738"/>
    </w:p>
    <w:bookmarkEnd w:id="0"/>
    <w:p w14:paraId="497A0354" w14:textId="77777777" w:rsidR="00EE2533" w:rsidRDefault="00EE2533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7A305926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586977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586977">
        <w:rPr>
          <w:rFonts w:ascii="Arial" w:hAnsi="Arial" w:cs="Arial"/>
          <w:color w:val="000000"/>
          <w:sz w:val="22"/>
          <w:szCs w:val="22"/>
          <w:highlight w:val="white"/>
        </w:rPr>
        <w:t xml:space="preserve">605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C486711" w14:textId="77777777" w:rsidR="00EA2623" w:rsidRDefault="00EA2623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C3F4BA2" w14:textId="602913B0" w:rsidR="00F16578" w:rsidRPr="002604D6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586977">
        <w:rPr>
          <w:rFonts w:ascii="Arial" w:hAnsi="Arial" w:cs="Arial"/>
          <w:color w:val="000000"/>
          <w:sz w:val="22"/>
          <w:szCs w:val="22"/>
          <w:lang w:val="en-US"/>
        </w:rPr>
        <w:t>14.03.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586977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EA262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nie złożono </w:t>
      </w:r>
      <w:r w:rsidR="00AA58C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EA262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EA717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3E1FC1B" w14:textId="77777777" w:rsidR="009F3375" w:rsidRDefault="009F3375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DBE0F37" w14:textId="5C6C3C8C" w:rsidR="00EA2623" w:rsidRPr="00EA2623" w:rsidRDefault="00EA2623" w:rsidP="00EA2623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>2</w:t>
      </w:r>
      <w:r w:rsidR="00F16578" w:rsidRPr="00EA262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. </w:t>
      </w:r>
      <w:r w:rsidRPr="00EA2623"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Pr="00EA262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art. 260 ust. 1 ustawy Pzp  Zamawiający informuje </w:t>
      </w:r>
      <w:r w:rsidRPr="00EA262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 unieważnieniu przedmiotowego </w:t>
      </w:r>
    </w:p>
    <w:p w14:paraId="3F5A7B3C" w14:textId="39AC5F24" w:rsidR="00EA2623" w:rsidRDefault="00EA2623" w:rsidP="00EA2623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postępowania. </w:t>
      </w:r>
    </w:p>
    <w:p w14:paraId="7FE08C7F" w14:textId="24CAA9B8" w:rsidR="00EA2623" w:rsidRDefault="00EA2623" w:rsidP="00EA2623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Uzasadnienie faktyczne i uzasadnienie prawne: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647AD786" w14:textId="0DDDAFD2" w:rsidR="00EA2623" w:rsidRDefault="00EA2623" w:rsidP="00EA2623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-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Postępowanie UNIEWAŻNIONO na mocy art. 255 pkt.  1 </w:t>
      </w:r>
      <w:r>
        <w:rPr>
          <w:rFonts w:ascii="Arial" w:hAnsi="Arial" w:cs="Arial"/>
          <w:b/>
          <w:color w:val="000000"/>
          <w:sz w:val="22"/>
          <w:szCs w:val="22"/>
        </w:rPr>
        <w:t>), ze względu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na fakt, </w:t>
      </w:r>
    </w:p>
    <w:p w14:paraId="57AB2564" w14:textId="1BD2705F" w:rsidR="00EA2623" w:rsidRDefault="00EA2623" w:rsidP="00EA262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że nie złożono żadnej oferty niepodlegającej odrzuceniu. </w:t>
      </w:r>
    </w:p>
    <w:p w14:paraId="5BC654E1" w14:textId="77777777" w:rsidR="00EA2623" w:rsidRDefault="00EA2623" w:rsidP="00EA26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7571EDE0" w14:textId="62B316A0" w:rsidR="00EA2623" w:rsidRDefault="00EA2623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B9080CF" w14:textId="044141D0" w:rsidR="006038DA" w:rsidRPr="006038DA" w:rsidRDefault="006038DA" w:rsidP="000136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716565" w14:textId="20D206A5" w:rsidR="009E2F35" w:rsidRPr="002964DD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CA3A081" w14:textId="77777777" w:rsidR="0012775A" w:rsidRDefault="0012775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53AE8A" w14:textId="77777777" w:rsidR="00882CA3" w:rsidRDefault="009F3375" w:rsidP="00882CA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882CA3">
        <w:rPr>
          <w:rFonts w:ascii="Arial" w:hAnsi="Arial" w:cs="Arial"/>
          <w:color w:val="000000"/>
        </w:rPr>
        <w:t>DYREKTOR</w:t>
      </w:r>
    </w:p>
    <w:p w14:paraId="2A5BAE9D" w14:textId="77777777" w:rsidR="00882CA3" w:rsidRDefault="00882CA3" w:rsidP="00882CA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7783A6E9" w14:textId="1A4685A5" w:rsidR="00F47188" w:rsidRDefault="00F47188" w:rsidP="00882CA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F58F7C" w14:textId="10A741FE" w:rsidR="002604D6" w:rsidRDefault="002604D6" w:rsidP="00F471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0E4B35" w14:textId="77777777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C34128" w14:textId="30163144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6CC52F" w14:textId="0DD580DB" w:rsidR="0047604B" w:rsidRDefault="0047604B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CE3A34" w14:textId="4500F80C" w:rsidR="00EA2623" w:rsidRDefault="00EA262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8B488" w14:textId="77777777" w:rsidR="00D524F9" w:rsidRDefault="00D524F9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1A1CFA" w14:textId="2ED680EE" w:rsidR="00EA2623" w:rsidRDefault="00EA262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3FBDA1" w14:textId="77777777" w:rsidR="00EA2623" w:rsidRDefault="00EA262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9AD0BF" w14:textId="77777777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E146FF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96D8" w14:textId="77777777" w:rsidR="00E146FF" w:rsidRDefault="00E146FF">
      <w:r>
        <w:separator/>
      </w:r>
    </w:p>
  </w:endnote>
  <w:endnote w:type="continuationSeparator" w:id="0">
    <w:p w14:paraId="0945F70F" w14:textId="77777777" w:rsidR="00E146FF" w:rsidRDefault="00E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E0F6" w14:textId="77777777" w:rsidR="00E146FF" w:rsidRDefault="00E146FF">
      <w:r>
        <w:separator/>
      </w:r>
    </w:p>
  </w:footnote>
  <w:footnote w:type="continuationSeparator" w:id="0">
    <w:p w14:paraId="4DCCB43A" w14:textId="77777777" w:rsidR="00E146FF" w:rsidRDefault="00E1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6F1"/>
    <w:rsid w:val="0023780C"/>
    <w:rsid w:val="00237B8B"/>
    <w:rsid w:val="00241861"/>
    <w:rsid w:val="002430D4"/>
    <w:rsid w:val="0024352E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1AF8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34AD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46BC2"/>
    <w:rsid w:val="00451223"/>
    <w:rsid w:val="004604AF"/>
    <w:rsid w:val="00460BEA"/>
    <w:rsid w:val="00461BA1"/>
    <w:rsid w:val="0046426F"/>
    <w:rsid w:val="00464AFC"/>
    <w:rsid w:val="00465388"/>
    <w:rsid w:val="00465549"/>
    <w:rsid w:val="004655CC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2268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86977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A2962"/>
    <w:rsid w:val="006A6595"/>
    <w:rsid w:val="006A7201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57C9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530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0BB2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6FF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717E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74BCC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2024-03-14T09:39:00Z</cp:lastPrinted>
  <dcterms:created xsi:type="dcterms:W3CDTF">2024-03-14T09:39:00Z</dcterms:created>
  <dcterms:modified xsi:type="dcterms:W3CDTF">2024-03-14T09:39:00Z</dcterms:modified>
</cp:coreProperties>
</file>