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07ECC840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F703AD">
        <w:rPr>
          <w:rFonts w:ascii="Arial" w:hAnsi="Arial" w:cs="Arial"/>
          <w:color w:val="000000"/>
          <w:sz w:val="22"/>
          <w:szCs w:val="22"/>
        </w:rPr>
        <w:t>19.12.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934B3B" w14:textId="77777777" w:rsidR="00493866" w:rsidRDefault="00493866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F0C08" w14:textId="77777777" w:rsidR="00AC7DB2" w:rsidRDefault="00AC7DB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2B4382D6" w:rsidR="005D27CC" w:rsidRPr="00415539" w:rsidRDefault="005C6574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WYBORZE NAJKORZYSTNIEJSZEJ</w:t>
      </w:r>
      <w:r w:rsidR="0079436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OFERTY.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6B1AC3EC" w14:textId="63A434E4" w:rsidR="00F703AD" w:rsidRPr="00133282" w:rsidRDefault="00EC57AC" w:rsidP="00F703AD">
      <w:pPr>
        <w:rPr>
          <w:rFonts w:ascii="Arial" w:hAnsi="Arial" w:cs="Arial"/>
          <w:b/>
          <w:bCs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B619E8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FE4587">
        <w:rPr>
          <w:rFonts w:ascii="Arial" w:hAnsi="Arial" w:cs="Arial"/>
          <w:sz w:val="22"/>
          <w:szCs w:val="22"/>
        </w:rPr>
        <w:t>„</w:t>
      </w:r>
      <w:r w:rsidR="00F703AD" w:rsidRPr="00EF006B">
        <w:rPr>
          <w:rFonts w:ascii="Arial" w:hAnsi="Arial" w:cs="Arial"/>
          <w:b/>
          <w:color w:val="000000"/>
          <w:highlight w:val="white"/>
        </w:rPr>
        <w:t>Dostawa Preparatów Borowinowych</w:t>
      </w:r>
      <w:r w:rsidR="00F703AD" w:rsidRPr="004E5A7F">
        <w:rPr>
          <w:rFonts w:ascii="Arial" w:hAnsi="Arial" w:cs="Arial"/>
          <w:b/>
          <w:sz w:val="22"/>
          <w:szCs w:val="22"/>
        </w:rPr>
        <w:t>”</w:t>
      </w:r>
      <w:r w:rsidR="00F703AD">
        <w:rPr>
          <w:rFonts w:ascii="Arial" w:hAnsi="Arial" w:cs="Arial"/>
          <w:b/>
          <w:sz w:val="22"/>
          <w:szCs w:val="22"/>
        </w:rPr>
        <w:t xml:space="preserve"> II postępowanie</w:t>
      </w:r>
      <w:r w:rsidR="00F703AD">
        <w:rPr>
          <w:rFonts w:ascii="Arial" w:hAnsi="Arial" w:cs="Arial"/>
          <w:b/>
        </w:rPr>
        <w:t xml:space="preserve"> </w:t>
      </w:r>
      <w:r w:rsidR="00F703AD" w:rsidRPr="00F01214">
        <w:rPr>
          <w:rFonts w:ascii="Arial" w:hAnsi="Arial" w:cs="Arial"/>
          <w:sz w:val="22"/>
          <w:szCs w:val="22"/>
        </w:rPr>
        <w:t>Numer sprawy</w:t>
      </w:r>
      <w:r w:rsidR="00F703AD" w:rsidRPr="005762DC">
        <w:rPr>
          <w:rFonts w:ascii="Arial" w:hAnsi="Arial" w:cs="Arial"/>
          <w:sz w:val="22"/>
          <w:szCs w:val="22"/>
        </w:rPr>
        <w:t>:</w:t>
      </w:r>
      <w:r w:rsidR="00F703AD" w:rsidRPr="00B9197A">
        <w:rPr>
          <w:rFonts w:ascii="Arial" w:hAnsi="Arial" w:cs="Arial"/>
          <w:b/>
          <w:bCs/>
          <w:sz w:val="22"/>
          <w:szCs w:val="22"/>
        </w:rPr>
        <w:t xml:space="preserve"> </w:t>
      </w:r>
      <w:r w:rsidR="00F703AD">
        <w:rPr>
          <w:rFonts w:ascii="Arial" w:hAnsi="Arial" w:cs="Arial"/>
          <w:b/>
          <w:bCs/>
          <w:sz w:val="22"/>
          <w:szCs w:val="22"/>
        </w:rPr>
        <w:t>32</w:t>
      </w:r>
      <w:r w:rsidR="00F703AD" w:rsidRPr="0006726D">
        <w:rPr>
          <w:rFonts w:ascii="Arial" w:hAnsi="Arial" w:cs="Arial"/>
          <w:b/>
          <w:bCs/>
          <w:sz w:val="22"/>
          <w:szCs w:val="22"/>
        </w:rPr>
        <w:t xml:space="preserve"> </w:t>
      </w:r>
      <w:r w:rsidR="00F703AD" w:rsidRPr="0006726D">
        <w:rPr>
          <w:rFonts w:ascii="Arial" w:hAnsi="Arial" w:cs="Arial"/>
          <w:b/>
          <w:bCs/>
          <w:sz w:val="22"/>
          <w:szCs w:val="22"/>
          <w:highlight w:val="white"/>
        </w:rPr>
        <w:t>/</w:t>
      </w:r>
      <w:r w:rsidR="00F703AD">
        <w:rPr>
          <w:rFonts w:ascii="Arial" w:hAnsi="Arial" w:cs="Arial"/>
          <w:b/>
          <w:bCs/>
          <w:sz w:val="22"/>
          <w:szCs w:val="22"/>
          <w:highlight w:val="white"/>
        </w:rPr>
        <w:t xml:space="preserve"> </w:t>
      </w:r>
      <w:proofErr w:type="spellStart"/>
      <w:r w:rsidR="00F703AD" w:rsidRPr="0006726D">
        <w:rPr>
          <w:rFonts w:ascii="Arial" w:hAnsi="Arial" w:cs="Arial"/>
          <w:b/>
          <w:bCs/>
          <w:sz w:val="22"/>
          <w:szCs w:val="22"/>
          <w:highlight w:val="white"/>
        </w:rPr>
        <w:t>P</w:t>
      </w:r>
      <w:r w:rsidR="00F703AD">
        <w:rPr>
          <w:rFonts w:ascii="Arial" w:hAnsi="Arial" w:cs="Arial"/>
          <w:b/>
          <w:bCs/>
          <w:sz w:val="22"/>
          <w:szCs w:val="22"/>
          <w:highlight w:val="white"/>
        </w:rPr>
        <w:t>p</w:t>
      </w:r>
      <w:proofErr w:type="spellEnd"/>
      <w:r w:rsidR="00F703AD" w:rsidRPr="005762DC">
        <w:rPr>
          <w:rFonts w:ascii="Arial" w:hAnsi="Arial" w:cs="Arial"/>
          <w:b/>
          <w:sz w:val="22"/>
          <w:szCs w:val="22"/>
          <w:highlight w:val="white"/>
        </w:rPr>
        <w:t xml:space="preserve"> p-</w:t>
      </w:r>
      <w:proofErr w:type="spellStart"/>
      <w:r w:rsidR="00F703AD" w:rsidRPr="005762DC">
        <w:rPr>
          <w:rFonts w:ascii="Arial" w:hAnsi="Arial" w:cs="Arial"/>
          <w:b/>
          <w:sz w:val="22"/>
          <w:szCs w:val="22"/>
          <w:highlight w:val="white"/>
        </w:rPr>
        <w:t>zaU</w:t>
      </w:r>
      <w:proofErr w:type="spellEnd"/>
      <w:r w:rsidR="00F703AD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="00F703AD" w:rsidRPr="005762DC">
        <w:rPr>
          <w:rFonts w:ascii="Arial" w:hAnsi="Arial" w:cs="Arial"/>
          <w:b/>
          <w:sz w:val="22"/>
          <w:szCs w:val="22"/>
          <w:highlight w:val="white"/>
        </w:rPr>
        <w:t xml:space="preserve">/ </w:t>
      </w:r>
      <w:r w:rsidR="00F703AD">
        <w:rPr>
          <w:rFonts w:ascii="Arial" w:hAnsi="Arial" w:cs="Arial"/>
          <w:b/>
          <w:sz w:val="22"/>
          <w:szCs w:val="22"/>
          <w:highlight w:val="white"/>
        </w:rPr>
        <w:t>2</w:t>
      </w:r>
      <w:r w:rsidR="00F703AD">
        <w:rPr>
          <w:rFonts w:ascii="Arial" w:hAnsi="Arial" w:cs="Arial"/>
          <w:b/>
          <w:sz w:val="22"/>
          <w:szCs w:val="22"/>
        </w:rPr>
        <w:t>5</w:t>
      </w:r>
      <w:r w:rsidR="00F703AD" w:rsidRPr="00133282">
        <w:rPr>
          <w:rFonts w:ascii="Arial" w:hAnsi="Arial" w:cs="Arial"/>
          <w:b/>
          <w:bCs/>
        </w:rPr>
        <w:t xml:space="preserve">. </w:t>
      </w:r>
    </w:p>
    <w:p w14:paraId="199FAB6A" w14:textId="7CDB2B31" w:rsidR="00493866" w:rsidRDefault="00493866" w:rsidP="00493866">
      <w:pPr>
        <w:pStyle w:val="Default"/>
        <w:spacing w:line="276" w:lineRule="auto"/>
        <w:rPr>
          <w:rFonts w:ascii="Arial" w:hAnsi="Arial" w:cs="Arial"/>
          <w:b/>
        </w:rPr>
      </w:pPr>
      <w:r w:rsidRPr="00643EC7">
        <w:rPr>
          <w:rFonts w:ascii="Arial" w:hAnsi="Arial" w:cs="Arial"/>
          <w:b/>
        </w:rPr>
        <w:t xml:space="preserve"> </w:t>
      </w:r>
    </w:p>
    <w:p w14:paraId="54A87231" w14:textId="37BC75A9" w:rsidR="00694561" w:rsidRPr="002E5A38" w:rsidRDefault="00252E3C" w:rsidP="000B15C9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B15C9" w:rsidRPr="00532FCE">
        <w:rPr>
          <w:rFonts w:ascii="Arial" w:hAnsi="Arial" w:cs="Arial"/>
          <w:b/>
          <w:highlight w:val="white"/>
        </w:rPr>
        <w:t xml:space="preserve"> </w:t>
      </w:r>
      <w:bookmarkEnd w:id="0"/>
      <w:r w:rsidR="00EC57AC" w:rsidRPr="00CF1E1D">
        <w:rPr>
          <w:rFonts w:ascii="Arial" w:hAnsi="Arial" w:cs="Arial"/>
          <w:b/>
        </w:rPr>
        <w:t xml:space="preserve"> </w:t>
      </w:r>
      <w:r w:rsidR="00EC57AC" w:rsidRPr="00CF1E1D">
        <w:rPr>
          <w:rFonts w:ascii="Tahoma" w:hAnsi="Tahoma" w:cs="Tahoma"/>
        </w:rPr>
        <w:t>﻿﻿﻿</w:t>
      </w:r>
    </w:p>
    <w:p w14:paraId="259CC9C4" w14:textId="77777777" w:rsidR="009841FE" w:rsidRDefault="00B34E39" w:rsidP="00AB61B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6407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Pr="00F56407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56407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56407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56407">
        <w:rPr>
          <w:rFonts w:ascii="Arial" w:hAnsi="Arial" w:cs="Arial"/>
          <w:color w:val="000000"/>
          <w:sz w:val="22"/>
          <w:szCs w:val="22"/>
        </w:rPr>
        <w:t>.</w:t>
      </w:r>
      <w:r w:rsidR="00885AB7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>(</w:t>
      </w:r>
      <w:r w:rsidR="00230D00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56407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>wybrano do realizacji zamówienia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, ofertę złożoną przez Wykonawcę :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F146415" w14:textId="1B68FC1E" w:rsidR="002E5EE9" w:rsidRPr="00AB61B7" w:rsidRDefault="00D11E69" w:rsidP="009841FE">
      <w:pPr>
        <w:pStyle w:val="Akapitzlist"/>
        <w:widowControl w:val="0"/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AB61B7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</w:p>
    <w:p w14:paraId="32FE9570" w14:textId="24B00A1C" w:rsidR="00F703AD" w:rsidRPr="00391C06" w:rsidRDefault="00F703AD" w:rsidP="00F703AD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wew. 509 - Nazwa wykonawcy: </w:t>
      </w:r>
      <w:r w:rsidRPr="00352CA6">
        <w:rPr>
          <w:rFonts w:ascii="Arial" w:hAnsi="Arial" w:cs="Arial"/>
          <w:b/>
          <w:iCs/>
          <w:sz w:val="22"/>
          <w:szCs w:val="22"/>
        </w:rPr>
        <w:t>Uzdrowisko K</w:t>
      </w:r>
      <w:r>
        <w:rPr>
          <w:rFonts w:ascii="Arial" w:hAnsi="Arial" w:cs="Arial"/>
          <w:b/>
          <w:iCs/>
          <w:sz w:val="22"/>
          <w:szCs w:val="22"/>
        </w:rPr>
        <w:t xml:space="preserve">ołobrzeg S.A. </w:t>
      </w:r>
      <w:r w:rsidRPr="00391C06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6BB7C360" w14:textId="77777777" w:rsidR="00F703AD" w:rsidRPr="00052175" w:rsidRDefault="00F703AD" w:rsidP="00F703AD">
      <w:pPr>
        <w:rPr>
          <w:rFonts w:ascii="Arial" w:hAnsi="Arial" w:cs="Arial"/>
          <w:b/>
          <w:iCs/>
          <w:color w:val="000000"/>
          <w:sz w:val="22"/>
          <w:szCs w:val="22"/>
        </w:rPr>
      </w:pP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</w:t>
      </w:r>
      <w:r w:rsidRPr="00391C06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352CA6">
        <w:rPr>
          <w:rFonts w:ascii="Arial" w:hAnsi="Arial" w:cs="Arial"/>
          <w:b/>
          <w:iCs/>
          <w:color w:val="000000"/>
          <w:sz w:val="22"/>
          <w:szCs w:val="22"/>
        </w:rPr>
        <w:t>7</w:t>
      </w:r>
      <w:r>
        <w:rPr>
          <w:rFonts w:ascii="Arial" w:hAnsi="Arial" w:cs="Arial"/>
          <w:b/>
          <w:iCs/>
          <w:color w:val="000000"/>
          <w:sz w:val="22"/>
          <w:szCs w:val="22"/>
        </w:rPr>
        <w:t>8-1</w:t>
      </w:r>
      <w:r w:rsidRPr="00352CA6">
        <w:rPr>
          <w:rFonts w:ascii="Arial" w:hAnsi="Arial" w:cs="Arial"/>
          <w:b/>
          <w:iCs/>
          <w:color w:val="000000"/>
          <w:sz w:val="22"/>
          <w:szCs w:val="22"/>
        </w:rPr>
        <w:t>00 K</w:t>
      </w:r>
      <w:r>
        <w:rPr>
          <w:rFonts w:ascii="Arial" w:hAnsi="Arial" w:cs="Arial"/>
          <w:b/>
          <w:iCs/>
          <w:color w:val="000000"/>
          <w:sz w:val="22"/>
          <w:szCs w:val="22"/>
        </w:rPr>
        <w:t>ołobrzeg</w:t>
      </w:r>
      <w:r w:rsidRPr="00352CA6">
        <w:rPr>
          <w:rFonts w:ascii="Arial" w:hAnsi="Arial" w:cs="Arial"/>
          <w:b/>
          <w:iCs/>
          <w:color w:val="000000"/>
          <w:sz w:val="22"/>
          <w:szCs w:val="22"/>
        </w:rPr>
        <w:t xml:space="preserve">, ul.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Piotra Ściegiennego 1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sz w:val="22"/>
          <w:szCs w:val="22"/>
        </w:rPr>
        <w:t xml:space="preserve">   </w:t>
      </w:r>
      <w:r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1870073D" w14:textId="77777777" w:rsidR="00F703AD" w:rsidRDefault="00F703AD" w:rsidP="00F703A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31.635,60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>zł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D9692F"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="00D9692F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 w:rsidR="00D9692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D9692F"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 w:rsidR="00D9692F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="00D9692F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D9692F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58E07D4A" w14:textId="06377429" w:rsidR="00D9692F" w:rsidRDefault="00D9692F" w:rsidP="00F703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25D3E296" w14:textId="5D247A39" w:rsidR="00BB26C4" w:rsidRPr="007C1DD6" w:rsidRDefault="003F2E5A" w:rsidP="003F2E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Uzasadnienie: W oparciu o ustalone kryteri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ofert</w:t>
      </w:r>
      <w:r w:rsidR="00B20040">
        <w:rPr>
          <w:rFonts w:ascii="Arial" w:hAnsi="Arial" w:cs="Arial"/>
          <w:color w:val="000000"/>
          <w:sz w:val="22"/>
          <w:szCs w:val="22"/>
        </w:rPr>
        <w:t>a</w:t>
      </w:r>
      <w:r w:rsidR="005E1D7D">
        <w:rPr>
          <w:rFonts w:ascii="Arial" w:hAnsi="Arial" w:cs="Arial"/>
          <w:color w:val="000000"/>
          <w:sz w:val="22"/>
          <w:szCs w:val="22"/>
        </w:rPr>
        <w:t xml:space="preserve"> dla poszczególnego zadania</w:t>
      </w:r>
      <w:r w:rsidR="00A474B9" w:rsidRPr="007C1DD6">
        <w:rPr>
          <w:rFonts w:ascii="Arial" w:hAnsi="Arial" w:cs="Arial"/>
          <w:color w:val="000000"/>
          <w:sz w:val="22"/>
          <w:szCs w:val="22"/>
        </w:rPr>
        <w:t xml:space="preserve">, 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przedstawia</w:t>
      </w:r>
      <w:r w:rsidR="002759FD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7C1DD6">
        <w:rPr>
          <w:rFonts w:ascii="Arial" w:hAnsi="Arial" w:cs="Arial"/>
          <w:color w:val="000000"/>
          <w:sz w:val="22"/>
          <w:szCs w:val="22"/>
        </w:rPr>
        <w:t>bilans oceny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 </w:t>
      </w:r>
      <w:r w:rsidR="0079436A">
        <w:rPr>
          <w:rFonts w:ascii="Arial" w:hAnsi="Arial" w:cs="Arial"/>
          <w:color w:val="000000"/>
          <w:sz w:val="22"/>
          <w:szCs w:val="22"/>
        </w:rPr>
        <w:t xml:space="preserve">i cenę 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j/w </w:t>
      </w:r>
      <w:r w:rsidR="007C1DD6">
        <w:rPr>
          <w:rFonts w:ascii="Arial" w:hAnsi="Arial" w:cs="Arial"/>
          <w:color w:val="000000"/>
          <w:sz w:val="22"/>
          <w:szCs w:val="22"/>
        </w:rPr>
        <w:t>.</w:t>
      </w:r>
      <w:r w:rsidR="001F0A65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BB26C4" w:rsidRPr="007C1DD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4D2576B" w14:textId="1AC7A8F1" w:rsidR="00252E3C" w:rsidRPr="005A5899" w:rsidRDefault="003F2E5A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</w:t>
      </w:r>
      <w:r w:rsidR="003A24B8" w:rsidRPr="007C1DD6">
        <w:rPr>
          <w:rFonts w:ascii="Arial" w:hAnsi="Arial" w:cs="Arial"/>
          <w:sz w:val="22"/>
          <w:szCs w:val="22"/>
        </w:rPr>
        <w:t xml:space="preserve">posiłkowanie się </w:t>
      </w:r>
      <w:r w:rsidRPr="007C1DD6">
        <w:rPr>
          <w:rFonts w:ascii="Arial" w:hAnsi="Arial" w:cs="Arial"/>
          <w:sz w:val="22"/>
          <w:szCs w:val="22"/>
        </w:rPr>
        <w:t>art.</w:t>
      </w:r>
      <w:r w:rsidR="003A24B8" w:rsidRPr="007C1DD6">
        <w:rPr>
          <w:rFonts w:ascii="Arial" w:hAnsi="Arial" w:cs="Arial"/>
          <w:sz w:val="22"/>
          <w:szCs w:val="22"/>
        </w:rPr>
        <w:t xml:space="preserve"> 239</w:t>
      </w:r>
      <w:r w:rsidRPr="007C1DD6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</w:t>
      </w:r>
      <w:r w:rsidR="003D3278" w:rsidRPr="007C1DD6">
        <w:rPr>
          <w:rFonts w:ascii="Arial" w:hAnsi="Arial" w:cs="Arial"/>
          <w:sz w:val="22"/>
          <w:szCs w:val="22"/>
        </w:rPr>
        <w:t xml:space="preserve">- </w:t>
      </w:r>
      <w:r w:rsidR="003A24B8" w:rsidRPr="007C1DD6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3B1FB62E" w14:textId="49D0ABBA" w:rsidR="00252E3C" w:rsidRPr="00252E3C" w:rsidRDefault="003F2E5A" w:rsidP="00252E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 w:rsidRPr="007C1DD6">
        <w:rPr>
          <w:rFonts w:ascii="Arial" w:hAnsi="Arial" w:cs="Arial"/>
          <w:sz w:val="22"/>
          <w:szCs w:val="22"/>
          <w:highlight w:val="white"/>
        </w:rPr>
        <w:t>wymienion</w:t>
      </w:r>
      <w:r w:rsidR="00D9692F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 w:rsidRPr="007C1DD6">
        <w:rPr>
          <w:rFonts w:ascii="Arial" w:hAnsi="Arial" w:cs="Arial"/>
          <w:sz w:val="22"/>
          <w:szCs w:val="22"/>
          <w:highlight w:val="white"/>
        </w:rPr>
        <w:t>powyżej</w:t>
      </w:r>
      <w:r w:rsidR="00182FD0" w:rsidRPr="007C1DD6">
        <w:rPr>
          <w:rFonts w:ascii="Arial" w:hAnsi="Arial" w:cs="Arial"/>
          <w:sz w:val="22"/>
          <w:szCs w:val="22"/>
          <w:highlight w:val="white"/>
        </w:rPr>
        <w:t>,</w:t>
      </w:r>
      <w:r w:rsidR="007B3EC2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nie </w:t>
      </w:r>
      <w:r w:rsidR="00324449" w:rsidRPr="007C1DD6">
        <w:rPr>
          <w:rFonts w:ascii="Arial" w:hAnsi="Arial" w:cs="Arial"/>
          <w:sz w:val="22"/>
          <w:szCs w:val="22"/>
          <w:highlight w:val="white"/>
        </w:rPr>
        <w:t>złożono</w:t>
      </w:r>
      <w:r w:rsidR="005E1D7D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innych </w:t>
      </w:r>
      <w:r w:rsidR="00950ACC">
        <w:rPr>
          <w:rFonts w:ascii="Arial" w:hAnsi="Arial" w:cs="Arial"/>
          <w:sz w:val="22"/>
          <w:szCs w:val="22"/>
          <w:highlight w:val="white"/>
        </w:rPr>
        <w:t>ofer</w:t>
      </w:r>
      <w:r w:rsidR="00252E3C">
        <w:rPr>
          <w:rFonts w:ascii="Arial" w:hAnsi="Arial" w:cs="Arial"/>
          <w:sz w:val="22"/>
          <w:szCs w:val="22"/>
          <w:highlight w:val="white"/>
        </w:rPr>
        <w:t>t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3E8DF209" w14:textId="77777777" w:rsidR="00950ACC" w:rsidRDefault="00950ACC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46452" w14:textId="4FDF24A7" w:rsidR="0040288D" w:rsidRDefault="00A52BBE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 w:rsidRPr="007C1DD6">
        <w:rPr>
          <w:rFonts w:ascii="Arial" w:hAnsi="Arial" w:cs="Arial"/>
          <w:color w:val="000000"/>
          <w:sz w:val="22"/>
          <w:szCs w:val="22"/>
        </w:rPr>
        <w:t>253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 ust. 1 pkt. 2) Prawa zam</w:t>
      </w:r>
      <w:r w:rsidR="005C6574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</w:t>
      </w:r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( </w:t>
      </w:r>
      <w:proofErr w:type="spellStart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="00B543DA" w:rsidRPr="007C1DD6">
        <w:rPr>
          <w:rFonts w:ascii="Arial" w:hAnsi="Arial" w:cs="Arial"/>
          <w:color w:val="000000"/>
          <w:sz w:val="22"/>
          <w:szCs w:val="22"/>
        </w:rPr>
        <w:t>Z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5311AB38" w14:textId="69ADD487" w:rsidR="0040288D" w:rsidRDefault="0040288D" w:rsidP="00AB6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="005A0D89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7B0CA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ostała</w:t>
      </w:r>
      <w:r w:rsidR="00B543DA" w:rsidRPr="000B15C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592A3E"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00B7DA8E" w14:textId="77777777" w:rsidR="00950ACC" w:rsidRDefault="00950ACC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48ACD9" w14:textId="668B152A" w:rsidR="00415539" w:rsidRPr="00F93088" w:rsidRDefault="00415539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Zamawiający informuje, że podpisanie umowy z wyłonionym wykonawcą, możliwe będzie po </w:t>
      </w:r>
    </w:p>
    <w:p w14:paraId="6AC3B0AB" w14:textId="77777777" w:rsidR="00493866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dopełnieniu wszelkich formalności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>art. 308 ust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0B15C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3866">
        <w:rPr>
          <w:rFonts w:ascii="Arial" w:hAnsi="Arial" w:cs="Arial"/>
          <w:color w:val="000000"/>
          <w:sz w:val="22"/>
          <w:szCs w:val="22"/>
          <w:highlight w:val="white"/>
        </w:rPr>
        <w:t xml:space="preserve">3, pkt. 1), lit. a) </w:t>
      </w:r>
      <w:r w:rsidR="00694561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49386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EF4237A" w14:textId="28A3F20B" w:rsidR="00C72B9E" w:rsidRDefault="00493866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0B15C9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15539">
        <w:rPr>
          <w:rFonts w:ascii="Arial" w:hAnsi="Arial" w:cs="Arial"/>
          <w:color w:val="000000"/>
          <w:sz w:val="22"/>
          <w:szCs w:val="22"/>
        </w:rPr>
        <w:t>W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415539">
        <w:rPr>
          <w:rFonts w:ascii="Arial" w:hAnsi="Arial" w:cs="Arial"/>
          <w:color w:val="000000"/>
          <w:sz w:val="22"/>
          <w:szCs w:val="22"/>
        </w:rPr>
        <w:t xml:space="preserve">a </w:t>
      </w:r>
      <w:r w:rsidR="003E4244" w:rsidRPr="00F93088">
        <w:rPr>
          <w:rFonts w:ascii="Arial" w:hAnsi="Arial" w:cs="Arial"/>
          <w:color w:val="000000"/>
          <w:sz w:val="22"/>
          <w:szCs w:val="22"/>
        </w:rPr>
        <w:t>obowiąza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ny jest 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105 zamówienia </w:t>
      </w:r>
    </w:p>
    <w:p w14:paraId="0D0BDEA4" w14:textId="3078C800" w:rsidR="009841FE" w:rsidRDefault="00C72B9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2B9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publiczne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przy ul.</w:t>
      </w:r>
      <w:r w:rsidR="0041553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 nr 1 w sprawie podpisania umowy 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 dniu </w:t>
      </w:r>
      <w:r w:rsidR="00F703AD">
        <w:rPr>
          <w:rFonts w:ascii="Arial" w:hAnsi="Arial" w:cs="Arial"/>
          <w:b/>
          <w:color w:val="000000"/>
          <w:sz w:val="22"/>
          <w:szCs w:val="22"/>
          <w:u w:val="single"/>
        </w:rPr>
        <w:t>29</w:t>
      </w:r>
      <w:r w:rsidR="005A589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12</w:t>
      </w:r>
      <w:r w:rsidR="0041553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202</w:t>
      </w:r>
      <w:r w:rsidR="00415539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5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r. </w:t>
      </w:r>
    </w:p>
    <w:p w14:paraId="6FC40424" w14:textId="77777777" w:rsidR="00493866" w:rsidRDefault="00493866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0B508679" w14:textId="21362B21" w:rsidR="00AC7DB2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2E3C">
        <w:rPr>
          <w:rFonts w:ascii="Arial" w:hAnsi="Arial" w:cs="Arial"/>
          <w:i/>
          <w:sz w:val="20"/>
          <w:szCs w:val="20"/>
        </w:rPr>
        <w:t xml:space="preserve">w zakładce (Obowiązek informacyjny dot. przetwarzania danych osobowych - RODO / GDPR) lub bezpośrednio pod odnośnikiem </w:t>
      </w:r>
      <w:hyperlink r:id="rId7" w:history="1">
        <w:r w:rsidRPr="00252E3C">
          <w:rPr>
            <w:rStyle w:val="Hipercze"/>
            <w:rFonts w:ascii="Arial" w:hAnsi="Arial" w:cs="Arial"/>
            <w:i/>
            <w:sz w:val="20"/>
            <w:szCs w:val="20"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5F98CD95" w14:textId="77777777" w:rsidR="00211E9F" w:rsidRDefault="005A5899" w:rsidP="00211E9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50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211E9F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     </w:t>
      </w:r>
      <w:r w:rsidR="00211E9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14:paraId="7A794802" w14:textId="40EDFA74" w:rsidR="00211E9F" w:rsidRPr="006A4E5B" w:rsidRDefault="00211E9F" w:rsidP="00211E9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PEŁNOMOCNIK </w:t>
      </w:r>
    </w:p>
    <w:p w14:paraId="19CC5E27" w14:textId="241A218A" w:rsidR="00211E9F" w:rsidRPr="006A4E5B" w:rsidRDefault="00211E9F" w:rsidP="00211E9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Z-ca Dyrektora ds. ekonomicznych / Główny Księgowy</w:t>
      </w:r>
    </w:p>
    <w:p w14:paraId="5044C786" w14:textId="77777777" w:rsidR="00211E9F" w:rsidRDefault="00211E9F" w:rsidP="00211E9F">
      <w:pPr>
        <w:widowControl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         Joanna SZTANDARSKA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</w:t>
      </w:r>
    </w:p>
    <w:p w14:paraId="7C45706B" w14:textId="79A732D9" w:rsidR="00AC7DB2" w:rsidRDefault="00AC7DB2" w:rsidP="00211E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1285DF" w14:textId="77777777" w:rsidR="00493866" w:rsidRDefault="00493866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6F3B6D5" w14:textId="43A70A1F" w:rsidR="00694561" w:rsidRPr="005A0D89" w:rsidRDefault="00694561" w:rsidP="005A0D89">
      <w:pPr>
        <w:pStyle w:val="HTML-wstpniesformatowany"/>
        <w:rPr>
          <w:rFonts w:ascii="Arial" w:hAnsi="Arial" w:cs="Arial"/>
          <w:bCs/>
          <w:color w:val="000000"/>
          <w:sz w:val="22"/>
          <w:szCs w:val="22"/>
        </w:rPr>
      </w:pPr>
    </w:p>
    <w:p w14:paraId="1AECD5E4" w14:textId="007B7A60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4A9F33B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r w:rsidR="000935DE">
        <w:rPr>
          <w:rFonts w:ascii="Arial" w:hAnsi="Arial" w:cs="Arial"/>
          <w:sz w:val="22"/>
          <w:szCs w:val="22"/>
        </w:rPr>
        <w:t>email</w:t>
      </w:r>
      <w:r w:rsidR="00354DF3">
        <w:rPr>
          <w:rFonts w:ascii="Arial" w:hAnsi="Arial" w:cs="Arial"/>
          <w:sz w:val="22"/>
          <w:szCs w:val="22"/>
        </w:rPr>
        <w:t>.</w:t>
      </w:r>
      <w:r w:rsidR="005A0D8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703AD" w:rsidRPr="00CF12C2">
          <w:rPr>
            <w:rStyle w:val="Hipercze"/>
            <w:rFonts w:ascii="Arial" w:hAnsi="Arial" w:cs="Arial"/>
            <w:sz w:val="22"/>
            <w:szCs w:val="22"/>
          </w:rPr>
          <w:t>sprzedaz@uzdrowisko.kolobrzeg.pl</w:t>
        </w:r>
      </w:hyperlink>
      <w:r w:rsidR="00F703AD">
        <w:rPr>
          <w:rFonts w:ascii="Arial" w:hAnsi="Arial" w:cs="Arial"/>
          <w:sz w:val="22"/>
          <w:szCs w:val="22"/>
        </w:rPr>
        <w:t xml:space="preserve"> 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2A8AA5AB" w:rsidR="00B20040" w:rsidRDefault="00F97022" w:rsidP="005A0D8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</w:t>
      </w:r>
      <w:r w:rsidR="00AA6897" w:rsidRPr="005A0D89">
        <w:rPr>
          <w:rFonts w:ascii="Arial" w:hAnsi="Arial" w:cs="Arial"/>
          <w:sz w:val="22"/>
          <w:szCs w:val="22"/>
        </w:rPr>
        <w:t xml:space="preserve"> </w:t>
      </w:r>
    </w:p>
    <w:p w14:paraId="53C0924D" w14:textId="77777777" w:rsidR="00493866" w:rsidRDefault="00493866" w:rsidP="006B5E88">
      <w:pPr>
        <w:rPr>
          <w:rFonts w:ascii="Arial" w:hAnsi="Arial" w:cs="Arial"/>
          <w:sz w:val="22"/>
          <w:szCs w:val="22"/>
        </w:rPr>
      </w:pPr>
    </w:p>
    <w:p w14:paraId="46EDE23C" w14:textId="1373924F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9"/>
      <w:footerReference w:type="default" r:id="rId10"/>
      <w:footerReference w:type="first" r:id="rId11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CCC9" w14:textId="77777777" w:rsidR="006402F9" w:rsidRDefault="006402F9">
      <w:r>
        <w:separator/>
      </w:r>
    </w:p>
  </w:endnote>
  <w:endnote w:type="continuationSeparator" w:id="0">
    <w:p w14:paraId="48C9C4F2" w14:textId="77777777" w:rsidR="006402F9" w:rsidRDefault="0064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1697" w14:textId="77777777" w:rsidR="006402F9" w:rsidRDefault="006402F9">
      <w:r>
        <w:separator/>
      </w:r>
    </w:p>
  </w:footnote>
  <w:footnote w:type="continuationSeparator" w:id="0">
    <w:p w14:paraId="5277260A" w14:textId="77777777" w:rsidR="006402F9" w:rsidRDefault="0064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4D4095"/>
    <w:multiLevelType w:val="hybridMultilevel"/>
    <w:tmpl w:val="51E05208"/>
    <w:lvl w:ilvl="0" w:tplc="26CCA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3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4"/>
  </w:num>
  <w:num w:numId="11" w16cid:durableId="84864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10F9F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3740D"/>
    <w:rsid w:val="000432C7"/>
    <w:rsid w:val="00046A2B"/>
    <w:rsid w:val="0005547B"/>
    <w:rsid w:val="00055B67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5974"/>
    <w:rsid w:val="000C65EC"/>
    <w:rsid w:val="000D442F"/>
    <w:rsid w:val="000E0D75"/>
    <w:rsid w:val="000E5EF0"/>
    <w:rsid w:val="000E667F"/>
    <w:rsid w:val="000E7627"/>
    <w:rsid w:val="000F0B64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7CE"/>
    <w:rsid w:val="00137DE6"/>
    <w:rsid w:val="00137E31"/>
    <w:rsid w:val="001404CB"/>
    <w:rsid w:val="0014050A"/>
    <w:rsid w:val="00144CDB"/>
    <w:rsid w:val="00146650"/>
    <w:rsid w:val="00150577"/>
    <w:rsid w:val="00153039"/>
    <w:rsid w:val="00153B72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283"/>
    <w:rsid w:val="001C7493"/>
    <w:rsid w:val="001D56DB"/>
    <w:rsid w:val="001D6302"/>
    <w:rsid w:val="001D633B"/>
    <w:rsid w:val="001D7A1D"/>
    <w:rsid w:val="001E079E"/>
    <w:rsid w:val="001E0FE7"/>
    <w:rsid w:val="001E6285"/>
    <w:rsid w:val="001E6347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1E9F"/>
    <w:rsid w:val="0021384B"/>
    <w:rsid w:val="0021556F"/>
    <w:rsid w:val="00217F1A"/>
    <w:rsid w:val="00220EB3"/>
    <w:rsid w:val="00222471"/>
    <w:rsid w:val="00222A9A"/>
    <w:rsid w:val="00223DDA"/>
    <w:rsid w:val="00224604"/>
    <w:rsid w:val="0022564E"/>
    <w:rsid w:val="002300C3"/>
    <w:rsid w:val="00230D00"/>
    <w:rsid w:val="002328E4"/>
    <w:rsid w:val="00241861"/>
    <w:rsid w:val="0024258A"/>
    <w:rsid w:val="00242C54"/>
    <w:rsid w:val="002464E2"/>
    <w:rsid w:val="00247B66"/>
    <w:rsid w:val="00251053"/>
    <w:rsid w:val="00252E3C"/>
    <w:rsid w:val="002538F3"/>
    <w:rsid w:val="0025494F"/>
    <w:rsid w:val="00256C6B"/>
    <w:rsid w:val="0025727C"/>
    <w:rsid w:val="002612C8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5EE9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88A"/>
    <w:rsid w:val="00347206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4C67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80B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3756C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18C9"/>
    <w:rsid w:val="00493866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27CA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2474"/>
    <w:rsid w:val="00574C1B"/>
    <w:rsid w:val="00575DEE"/>
    <w:rsid w:val="0058170C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0D89"/>
    <w:rsid w:val="005A1133"/>
    <w:rsid w:val="005A156B"/>
    <w:rsid w:val="005A23ED"/>
    <w:rsid w:val="005A448D"/>
    <w:rsid w:val="005A5899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300F"/>
    <w:rsid w:val="0063751B"/>
    <w:rsid w:val="006402F9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4B6E"/>
    <w:rsid w:val="00684CC1"/>
    <w:rsid w:val="00687E13"/>
    <w:rsid w:val="00691591"/>
    <w:rsid w:val="00692546"/>
    <w:rsid w:val="00692DE6"/>
    <w:rsid w:val="00694561"/>
    <w:rsid w:val="0069546A"/>
    <w:rsid w:val="006A2962"/>
    <w:rsid w:val="006A4D93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E1825"/>
    <w:rsid w:val="006F0599"/>
    <w:rsid w:val="006F0705"/>
    <w:rsid w:val="006F2245"/>
    <w:rsid w:val="006F337D"/>
    <w:rsid w:val="006F3E7A"/>
    <w:rsid w:val="006F57AA"/>
    <w:rsid w:val="006F6544"/>
    <w:rsid w:val="00700031"/>
    <w:rsid w:val="007005D5"/>
    <w:rsid w:val="007043E0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2668E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2FCB"/>
    <w:rsid w:val="00743485"/>
    <w:rsid w:val="007462E8"/>
    <w:rsid w:val="00747148"/>
    <w:rsid w:val="00747670"/>
    <w:rsid w:val="007479DA"/>
    <w:rsid w:val="00747A89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1A1E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B0CA3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01B"/>
    <w:rsid w:val="00801F0F"/>
    <w:rsid w:val="008030D2"/>
    <w:rsid w:val="0081076E"/>
    <w:rsid w:val="0081080A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A7AD4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ACC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41FE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C73DB"/>
    <w:rsid w:val="009C7D44"/>
    <w:rsid w:val="009D02E0"/>
    <w:rsid w:val="009D14E5"/>
    <w:rsid w:val="009D151F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40E6"/>
    <w:rsid w:val="009F5BA9"/>
    <w:rsid w:val="009F63ED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235E"/>
    <w:rsid w:val="00A63987"/>
    <w:rsid w:val="00A66D45"/>
    <w:rsid w:val="00A70D31"/>
    <w:rsid w:val="00A718B6"/>
    <w:rsid w:val="00A71DE1"/>
    <w:rsid w:val="00A72068"/>
    <w:rsid w:val="00A73073"/>
    <w:rsid w:val="00A73459"/>
    <w:rsid w:val="00A73B78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B61B7"/>
    <w:rsid w:val="00AC3973"/>
    <w:rsid w:val="00AC502F"/>
    <w:rsid w:val="00AC57EB"/>
    <w:rsid w:val="00AC636C"/>
    <w:rsid w:val="00AC7DB2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0191B"/>
    <w:rsid w:val="00B02C07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0341"/>
    <w:rsid w:val="00B619E8"/>
    <w:rsid w:val="00B6370A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26C4"/>
    <w:rsid w:val="00BC07A3"/>
    <w:rsid w:val="00BC1746"/>
    <w:rsid w:val="00BC30AB"/>
    <w:rsid w:val="00BC3A57"/>
    <w:rsid w:val="00BC4F6A"/>
    <w:rsid w:val="00BC754D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871FE"/>
    <w:rsid w:val="00C9143D"/>
    <w:rsid w:val="00C92A40"/>
    <w:rsid w:val="00C95349"/>
    <w:rsid w:val="00C97961"/>
    <w:rsid w:val="00CA189E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C6BAE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D01974"/>
    <w:rsid w:val="00D02D1F"/>
    <w:rsid w:val="00D1075F"/>
    <w:rsid w:val="00D11E69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9692F"/>
    <w:rsid w:val="00DA20E8"/>
    <w:rsid w:val="00DA6902"/>
    <w:rsid w:val="00DA736B"/>
    <w:rsid w:val="00DB0606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DF6F64"/>
    <w:rsid w:val="00E015C6"/>
    <w:rsid w:val="00E01792"/>
    <w:rsid w:val="00E02A08"/>
    <w:rsid w:val="00E02BA3"/>
    <w:rsid w:val="00E0330F"/>
    <w:rsid w:val="00E0595C"/>
    <w:rsid w:val="00E05A69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D0EF3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60D8"/>
    <w:rsid w:val="00F56407"/>
    <w:rsid w:val="00F5757E"/>
    <w:rsid w:val="00F6031C"/>
    <w:rsid w:val="00F6199A"/>
    <w:rsid w:val="00F635B8"/>
    <w:rsid w:val="00F6395D"/>
    <w:rsid w:val="00F703AD"/>
    <w:rsid w:val="00F721CF"/>
    <w:rsid w:val="00F74785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BE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458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zdrowisko.kolobrze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23wszur.pl/Informacja_przetwarzania_danych_osobowych_przez_23_WSzU-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5</cp:revision>
  <cp:lastPrinted>2025-12-19T07:06:00Z</cp:lastPrinted>
  <dcterms:created xsi:type="dcterms:W3CDTF">2025-12-19T06:39:00Z</dcterms:created>
  <dcterms:modified xsi:type="dcterms:W3CDTF">2025-12-19T07:06:00Z</dcterms:modified>
</cp:coreProperties>
</file>