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064C9C6C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5B09DC">
        <w:rPr>
          <w:rFonts w:ascii="Arial" w:hAnsi="Arial" w:cs="Arial"/>
          <w:color w:val="000000"/>
          <w:sz w:val="22"/>
          <w:szCs w:val="22"/>
        </w:rPr>
        <w:t>1</w:t>
      </w:r>
      <w:r w:rsidR="00353F87">
        <w:rPr>
          <w:rFonts w:ascii="Arial" w:hAnsi="Arial" w:cs="Arial"/>
          <w:color w:val="000000"/>
          <w:sz w:val="22"/>
          <w:szCs w:val="22"/>
        </w:rPr>
        <w:t>6</w:t>
      </w:r>
      <w:r w:rsidR="005B09DC">
        <w:rPr>
          <w:rFonts w:ascii="Arial" w:hAnsi="Arial" w:cs="Arial"/>
          <w:color w:val="000000"/>
          <w:sz w:val="22"/>
          <w:szCs w:val="22"/>
        </w:rPr>
        <w:t>.03.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F2A9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7E62A8" w14:textId="77777777" w:rsidR="00E25AE6" w:rsidRDefault="00E25AE6" w:rsidP="006F05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C80A0C" w14:textId="77777777" w:rsidR="009B375B" w:rsidRDefault="009B375B" w:rsidP="00292F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23EEA8A2" w:rsidR="005D27CC" w:rsidRPr="007C1DD6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C1DD6">
        <w:rPr>
          <w:rFonts w:ascii="Arial" w:hAnsi="Arial" w:cs="Arial"/>
          <w:b/>
          <w:bCs/>
          <w:color w:val="000000"/>
          <w:sz w:val="32"/>
          <w:szCs w:val="32"/>
        </w:rPr>
        <w:t xml:space="preserve">ZAWIADOMIENIE </w:t>
      </w:r>
      <w:r w:rsidR="00AB23DC" w:rsidRPr="007C1DD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C1DD6">
        <w:rPr>
          <w:rFonts w:ascii="Arial" w:hAnsi="Arial" w:cs="Arial"/>
          <w:b/>
          <w:bCs/>
          <w:color w:val="000000"/>
          <w:sz w:val="32"/>
          <w:szCs w:val="32"/>
        </w:rPr>
        <w:t>O WY</w:t>
      </w:r>
      <w:r w:rsidR="009B375B" w:rsidRPr="007C1DD6">
        <w:rPr>
          <w:rFonts w:ascii="Arial" w:hAnsi="Arial" w:cs="Arial"/>
          <w:b/>
          <w:bCs/>
          <w:color w:val="000000"/>
          <w:sz w:val="32"/>
          <w:szCs w:val="32"/>
        </w:rPr>
        <w:t xml:space="preserve">NIKU / UNIEWAŻNIENIU POSTĘPOWANIA. </w:t>
      </w:r>
    </w:p>
    <w:p w14:paraId="714440C1" w14:textId="77777777" w:rsidR="008F44DB" w:rsidRPr="007C1DD6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32"/>
          <w:szCs w:val="32"/>
        </w:rPr>
      </w:pPr>
    </w:p>
    <w:p w14:paraId="7FF7A047" w14:textId="40463F27" w:rsidR="00353F87" w:rsidRDefault="00353F87" w:rsidP="00353F8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A07580">
        <w:rPr>
          <w:rFonts w:ascii="Arial" w:hAnsi="Arial" w:cs="Arial"/>
          <w:b/>
        </w:rPr>
        <w:t>„</w:t>
      </w:r>
      <w:r w:rsidRPr="00A07580">
        <w:rPr>
          <w:rFonts w:ascii="Tahoma" w:hAnsi="Tahoma" w:cs="Tahoma"/>
        </w:rPr>
        <w:t>﻿﻿﻿﻿﻿﻿﻿﻿</w:t>
      </w:r>
      <w:r w:rsidRPr="00A07580">
        <w:rPr>
          <w:rFonts w:ascii="Arial" w:hAnsi="Arial" w:cs="Arial"/>
          <w:b/>
        </w:rPr>
        <w:t>Dostawa energii</w:t>
      </w:r>
      <w:r>
        <w:rPr>
          <w:rFonts w:ascii="Arial" w:hAnsi="Arial" w:cs="Arial"/>
          <w:b/>
        </w:rPr>
        <w:t xml:space="preserve"> e</w:t>
      </w:r>
      <w:r w:rsidRPr="00A07580">
        <w:rPr>
          <w:rFonts w:ascii="Arial" w:hAnsi="Arial" w:cs="Arial"/>
          <w:b/>
        </w:rPr>
        <w:t>lektrycznej”</w:t>
      </w:r>
      <w:r w:rsidRPr="00866F66">
        <w:rPr>
          <w:rFonts w:ascii="Arial" w:hAnsi="Arial" w:cs="Arial"/>
          <w:b/>
          <w:sz w:val="22"/>
          <w:szCs w:val="22"/>
        </w:rPr>
        <w:t xml:space="preserve"> </w:t>
      </w:r>
      <w:r w:rsidRPr="00654B46">
        <w:rPr>
          <w:rFonts w:ascii="Tahoma" w:hAnsi="Tahoma" w:cs="Tahoma"/>
        </w:rPr>
        <w:t>﻿﻿﻿</w:t>
      </w:r>
    </w:p>
    <w:p w14:paraId="640F5F14" w14:textId="7DFB359E" w:rsidR="00353F87" w:rsidRDefault="00353F87" w:rsidP="00353F8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06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P podst. / </w:t>
      </w:r>
      <w:r>
        <w:rPr>
          <w:rFonts w:ascii="Arial" w:hAnsi="Arial" w:cs="Arial"/>
          <w:b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31EC00" w14:textId="1FABDD1D" w:rsidR="005B09DC" w:rsidRPr="00292F51" w:rsidRDefault="005B09DC" w:rsidP="005B09DC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</w:p>
    <w:p w14:paraId="412DB1BC" w14:textId="77777777" w:rsidR="00B61CF3" w:rsidRDefault="00B61CF3" w:rsidP="00164E8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4F934CF5" w14:textId="028EF3DA" w:rsidR="007C1DD6" w:rsidRPr="007C1DD6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C1DD6">
        <w:rPr>
          <w:rFonts w:ascii="Arial" w:hAnsi="Arial" w:cs="Arial"/>
          <w:b/>
          <w:sz w:val="22"/>
          <w:szCs w:val="22"/>
        </w:rPr>
        <w:t>1.</w:t>
      </w:r>
      <w:r w:rsidR="002A5114" w:rsidRPr="007C1DD6">
        <w:rPr>
          <w:rFonts w:ascii="Arial" w:hAnsi="Arial" w:cs="Arial"/>
          <w:b/>
          <w:sz w:val="22"/>
          <w:szCs w:val="22"/>
        </w:rPr>
        <w:t xml:space="preserve"> </w:t>
      </w:r>
      <w:r w:rsidR="007C1DD6" w:rsidRPr="007C1DD6">
        <w:rPr>
          <w:rFonts w:ascii="Arial" w:hAnsi="Arial" w:cs="Arial"/>
          <w:color w:val="000000"/>
          <w:sz w:val="22"/>
          <w:szCs w:val="22"/>
        </w:rPr>
        <w:t xml:space="preserve">Działając na podstawie art. 253 ust. 1 pkt. 1 </w:t>
      </w:r>
      <w:r w:rsidR="005C6574" w:rsidRPr="007C1DD6">
        <w:rPr>
          <w:rFonts w:ascii="Arial" w:hAnsi="Arial" w:cs="Arial"/>
          <w:color w:val="000000"/>
          <w:sz w:val="22"/>
          <w:szCs w:val="22"/>
        </w:rPr>
        <w:t xml:space="preserve">) </w:t>
      </w:r>
      <w:r w:rsidR="005A1133" w:rsidRPr="007C1DD6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7C1DD6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5A1133" w:rsidRPr="007C1DD6">
        <w:rPr>
          <w:rFonts w:ascii="Arial" w:hAnsi="Arial" w:cs="Arial"/>
          <w:color w:val="000000"/>
          <w:sz w:val="22"/>
          <w:szCs w:val="22"/>
        </w:rPr>
        <w:t xml:space="preserve">z dnia 11 września </w:t>
      </w:r>
    </w:p>
    <w:p w14:paraId="0C2F5ABF" w14:textId="7A6C9AB4" w:rsidR="002801DB" w:rsidRPr="007C1DD6" w:rsidRDefault="007C1DD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C1DD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A1133" w:rsidRPr="007C1DD6">
        <w:rPr>
          <w:rFonts w:ascii="Arial" w:hAnsi="Arial" w:cs="Arial"/>
          <w:color w:val="000000"/>
          <w:sz w:val="22"/>
          <w:szCs w:val="22"/>
        </w:rPr>
        <w:t xml:space="preserve">2019 r. ( </w:t>
      </w:r>
      <w:r w:rsidR="002C3E8E" w:rsidRPr="007C1DD6">
        <w:rPr>
          <w:rFonts w:ascii="Arial" w:hAnsi="Arial" w:cs="Arial"/>
          <w:color w:val="000000"/>
          <w:sz w:val="22"/>
          <w:szCs w:val="22"/>
        </w:rPr>
        <w:t>Pzp.</w:t>
      </w:r>
      <w:r w:rsidR="00885AB7" w:rsidRPr="007C1DD6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 w:rsidRPr="007C1DD6">
        <w:rPr>
          <w:rFonts w:ascii="Arial" w:hAnsi="Arial" w:cs="Arial"/>
          <w:color w:val="000000"/>
          <w:sz w:val="22"/>
          <w:szCs w:val="22"/>
        </w:rPr>
        <w:t xml:space="preserve">) </w:t>
      </w:r>
      <w:r w:rsidR="005D718C" w:rsidRPr="007C1DD6">
        <w:rPr>
          <w:rFonts w:ascii="Arial" w:hAnsi="Arial" w:cs="Arial"/>
          <w:color w:val="000000"/>
          <w:sz w:val="22"/>
          <w:szCs w:val="22"/>
        </w:rPr>
        <w:t>(</w:t>
      </w:r>
      <w:r w:rsidR="00230D00" w:rsidRPr="007C1DD6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7C1DD6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5A1133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 w:rsidRPr="007C1DD6">
        <w:rPr>
          <w:rFonts w:ascii="Arial" w:hAnsi="Arial" w:cs="Arial"/>
          <w:color w:val="000000"/>
          <w:sz w:val="22"/>
          <w:szCs w:val="22"/>
          <w:highlight w:val="white"/>
        </w:rPr>
        <w:t>r.</w:t>
      </w:r>
      <w:r w:rsidR="005A1133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5A1133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1129 z </w:t>
      </w:r>
      <w:r w:rsidR="002801DB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póz. </w:t>
      </w:r>
      <w:r w:rsidR="00626CD5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7C1DD6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7C1DD6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7C1DD6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3EE3875A" w14:textId="2944EAB5" w:rsidR="00082B7E" w:rsidRDefault="002801DB" w:rsidP="00B61C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C1DD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7C1DD6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B61CF3">
        <w:rPr>
          <w:rFonts w:ascii="Arial" w:hAnsi="Arial" w:cs="Arial"/>
          <w:color w:val="000000"/>
          <w:sz w:val="22"/>
          <w:szCs w:val="22"/>
        </w:rPr>
        <w:t>ofert</w:t>
      </w:r>
      <w:r w:rsidR="005B09DC">
        <w:rPr>
          <w:rFonts w:ascii="Arial" w:hAnsi="Arial" w:cs="Arial"/>
          <w:color w:val="000000"/>
          <w:sz w:val="22"/>
          <w:szCs w:val="22"/>
        </w:rPr>
        <w:t xml:space="preserve">y </w:t>
      </w:r>
      <w:r w:rsidR="00B61CF3" w:rsidRPr="0024258A">
        <w:rPr>
          <w:rFonts w:ascii="Arial" w:hAnsi="Arial" w:cs="Arial"/>
          <w:color w:val="000000"/>
          <w:sz w:val="22"/>
          <w:szCs w:val="22"/>
        </w:rPr>
        <w:t>złoż</w:t>
      </w:r>
      <w:r w:rsidR="005B09DC">
        <w:rPr>
          <w:rFonts w:ascii="Arial" w:hAnsi="Arial" w:cs="Arial"/>
          <w:color w:val="000000"/>
          <w:sz w:val="22"/>
          <w:szCs w:val="22"/>
        </w:rPr>
        <w:t xml:space="preserve">yli </w:t>
      </w:r>
      <w:r w:rsidR="00B61CF3" w:rsidRPr="0024258A">
        <w:rPr>
          <w:rFonts w:ascii="Arial" w:hAnsi="Arial" w:cs="Arial"/>
          <w:color w:val="000000"/>
          <w:sz w:val="22"/>
          <w:szCs w:val="22"/>
        </w:rPr>
        <w:t>Wykonawc</w:t>
      </w:r>
      <w:r w:rsidR="005B09DC">
        <w:rPr>
          <w:rFonts w:ascii="Arial" w:hAnsi="Arial" w:cs="Arial"/>
          <w:color w:val="000000"/>
          <w:sz w:val="22"/>
          <w:szCs w:val="22"/>
        </w:rPr>
        <w:t xml:space="preserve">y </w:t>
      </w:r>
      <w:r w:rsidR="00565395">
        <w:rPr>
          <w:rFonts w:ascii="Arial" w:hAnsi="Arial" w:cs="Arial"/>
          <w:color w:val="000000"/>
          <w:sz w:val="22"/>
          <w:szCs w:val="22"/>
        </w:rPr>
        <w:t>:</w:t>
      </w:r>
    </w:p>
    <w:p w14:paraId="6F48B228" w14:textId="77777777" w:rsidR="00353F87" w:rsidRDefault="00353F87" w:rsidP="00353F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2E7AA3B" w14:textId="6762B0DE" w:rsidR="00353F87" w:rsidRPr="00DF50B9" w:rsidRDefault="00353F87" w:rsidP="00353F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Oferta nr 2, wew. 128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ONE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S.A.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</w:p>
    <w:p w14:paraId="1C7A8376" w14:textId="2EDFBF21" w:rsidR="00353F87" w:rsidRPr="00DF50B9" w:rsidRDefault="00353F87" w:rsidP="00353F87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- Adres Wykonawcy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Cs/>
          <w:color w:val="000000"/>
          <w:sz w:val="22"/>
          <w:szCs w:val="22"/>
        </w:rPr>
        <w:t>02-627 Warszawa, u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l.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Adama Naruszewicza 27 lok. 2 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</w:t>
      </w:r>
    </w:p>
    <w:p w14:paraId="03B71539" w14:textId="39A9BC6F" w:rsidR="00353F87" w:rsidRDefault="00353F87" w:rsidP="00353F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Cena oferty brutto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1.410.254,04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7C1DD6">
        <w:rPr>
          <w:rFonts w:ascii="Arial" w:hAnsi="Arial" w:cs="Arial"/>
          <w:bCs/>
          <w:color w:val="000000"/>
          <w:sz w:val="22"/>
          <w:szCs w:val="22"/>
        </w:rPr>
        <w:t>L</w:t>
      </w:r>
      <w:r w:rsidRPr="007C1DD6">
        <w:rPr>
          <w:rFonts w:ascii="Arial" w:hAnsi="Arial" w:cs="Arial"/>
          <w:bCs/>
          <w:color w:val="000000"/>
          <w:sz w:val="22"/>
          <w:szCs w:val="22"/>
          <w:highlight w:val="white"/>
        </w:rPr>
        <w:t>iczba</w:t>
      </w:r>
      <w:r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 pkt. w kryterium: </w:t>
      </w:r>
      <w:r w:rsidRPr="007C1DD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7145D4">
        <w:rPr>
          <w:rFonts w:ascii="Arial" w:hAnsi="Arial" w:cs="Arial"/>
          <w:b/>
          <w:color w:val="000000"/>
          <w:sz w:val="22"/>
          <w:szCs w:val="22"/>
          <w:highlight w:val="white"/>
        </w:rPr>
        <w:t>90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;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7145D4">
        <w:rPr>
          <w:rFonts w:ascii="Arial" w:hAnsi="Arial" w:cs="Arial"/>
          <w:b/>
          <w:color w:val="000000"/>
          <w:sz w:val="22"/>
          <w:szCs w:val="22"/>
          <w:highlight w:val="white"/>
        </w:rPr>
        <w:t>0 = 90.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5D3E296" w14:textId="7B40E5E5" w:rsidR="00BB26C4" w:rsidRPr="007C1DD6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C1DD6"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 w:rsidRPr="007C1DD6">
        <w:rPr>
          <w:rFonts w:ascii="Arial" w:hAnsi="Arial" w:cs="Arial"/>
          <w:color w:val="000000"/>
          <w:sz w:val="22"/>
          <w:szCs w:val="22"/>
        </w:rPr>
        <w:t>a</w:t>
      </w:r>
      <w:r w:rsidRPr="007C1DD6">
        <w:rPr>
          <w:rFonts w:ascii="Arial" w:hAnsi="Arial" w:cs="Arial"/>
          <w:color w:val="000000"/>
          <w:sz w:val="22"/>
          <w:szCs w:val="22"/>
        </w:rPr>
        <w:t>, wybrana oferta</w:t>
      </w:r>
      <w:r w:rsidR="00A474B9" w:rsidRPr="007C1DD6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 w:rsidRPr="007C1DD6">
        <w:rPr>
          <w:rFonts w:ascii="Arial" w:hAnsi="Arial" w:cs="Arial"/>
          <w:color w:val="000000"/>
          <w:sz w:val="22"/>
          <w:szCs w:val="22"/>
        </w:rPr>
        <w:t>przedstawia</w:t>
      </w:r>
      <w:r w:rsidR="002759FD" w:rsidRPr="007C1DD6">
        <w:rPr>
          <w:rFonts w:ascii="Arial" w:hAnsi="Arial" w:cs="Arial"/>
          <w:color w:val="000000"/>
          <w:sz w:val="22"/>
          <w:szCs w:val="22"/>
        </w:rPr>
        <w:t xml:space="preserve"> </w:t>
      </w:r>
      <w:r w:rsidR="005C322B" w:rsidRPr="007C1DD6">
        <w:rPr>
          <w:rFonts w:ascii="Arial" w:hAnsi="Arial" w:cs="Arial"/>
          <w:color w:val="000000"/>
          <w:sz w:val="22"/>
          <w:szCs w:val="22"/>
        </w:rPr>
        <w:t>korzystn</w:t>
      </w:r>
      <w:r w:rsidR="007C1DD6">
        <w:rPr>
          <w:rFonts w:ascii="Arial" w:hAnsi="Arial" w:cs="Arial"/>
          <w:color w:val="000000"/>
          <w:sz w:val="22"/>
          <w:szCs w:val="22"/>
        </w:rPr>
        <w:t>y bilans oceny.</w:t>
      </w:r>
      <w:r w:rsidR="001F0A65" w:rsidRPr="007C1DD6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 w:rsidRPr="007C1DD6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F2F381D" w14:textId="77777777" w:rsidR="009F5AAE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1DD6"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 w:rsidRPr="007C1DD6">
        <w:rPr>
          <w:rFonts w:ascii="Arial" w:hAnsi="Arial" w:cs="Arial"/>
          <w:sz w:val="22"/>
          <w:szCs w:val="22"/>
        </w:rPr>
        <w:t xml:space="preserve">posiłkowanie się </w:t>
      </w:r>
      <w:r w:rsidRPr="007C1DD6">
        <w:rPr>
          <w:rFonts w:ascii="Arial" w:hAnsi="Arial" w:cs="Arial"/>
          <w:sz w:val="22"/>
          <w:szCs w:val="22"/>
        </w:rPr>
        <w:t>art.</w:t>
      </w:r>
      <w:r w:rsidR="003A24B8" w:rsidRPr="007C1DD6">
        <w:rPr>
          <w:rFonts w:ascii="Arial" w:hAnsi="Arial" w:cs="Arial"/>
          <w:sz w:val="22"/>
          <w:szCs w:val="22"/>
        </w:rPr>
        <w:t xml:space="preserve"> 239</w:t>
      </w:r>
      <w:r w:rsidRPr="007C1DD6">
        <w:rPr>
          <w:rFonts w:ascii="Arial" w:hAnsi="Arial" w:cs="Arial"/>
          <w:sz w:val="22"/>
          <w:szCs w:val="22"/>
        </w:rPr>
        <w:t xml:space="preserve"> ust. 1 Pzp </w:t>
      </w:r>
      <w:r w:rsidR="003D3278" w:rsidRPr="007C1DD6">
        <w:rPr>
          <w:rFonts w:ascii="Arial" w:hAnsi="Arial" w:cs="Arial"/>
          <w:sz w:val="22"/>
          <w:szCs w:val="22"/>
        </w:rPr>
        <w:t xml:space="preserve">- </w:t>
      </w:r>
      <w:r w:rsidR="003A24B8" w:rsidRPr="007C1DD6">
        <w:rPr>
          <w:rFonts w:ascii="Arial" w:hAnsi="Arial" w:cs="Arial"/>
          <w:sz w:val="22"/>
          <w:szCs w:val="22"/>
        </w:rPr>
        <w:t xml:space="preserve">na podstawie kryteriów oceny ofert określonych w SWZ . </w:t>
      </w:r>
    </w:p>
    <w:p w14:paraId="6F312303" w14:textId="288DB396" w:rsidR="00164E80" w:rsidRPr="00F55F7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49D56FD8" w14:textId="240D4B4B" w:rsidR="00C711C5" w:rsidRDefault="00061B2A" w:rsidP="00FF2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 w:rsidRPr="007C1DD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 w:rsidRPr="007C1DD6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 w:rsidRPr="007C1DD6">
        <w:rPr>
          <w:rFonts w:ascii="Arial" w:hAnsi="Arial" w:cs="Arial"/>
          <w:sz w:val="22"/>
          <w:szCs w:val="22"/>
          <w:highlight w:val="white"/>
        </w:rPr>
        <w:t>wymienion</w:t>
      </w:r>
      <w:r w:rsidR="005A1133" w:rsidRPr="007C1DD6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 w:rsidRPr="007C1DD6">
        <w:rPr>
          <w:rFonts w:ascii="Arial" w:hAnsi="Arial" w:cs="Arial"/>
          <w:sz w:val="22"/>
          <w:szCs w:val="22"/>
          <w:highlight w:val="white"/>
        </w:rPr>
        <w:t>powyżej</w:t>
      </w:r>
      <w:r w:rsidR="00182FD0" w:rsidRPr="007C1DD6">
        <w:rPr>
          <w:rFonts w:ascii="Arial" w:hAnsi="Arial" w:cs="Arial"/>
          <w:sz w:val="22"/>
          <w:szCs w:val="22"/>
          <w:highlight w:val="white"/>
        </w:rPr>
        <w:t>,</w:t>
      </w:r>
      <w:r w:rsidR="007B3EC2" w:rsidRPr="007C1DD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 w:rsidRPr="007C1DD6">
        <w:rPr>
          <w:rFonts w:ascii="Arial" w:hAnsi="Arial" w:cs="Arial"/>
          <w:sz w:val="22"/>
          <w:szCs w:val="22"/>
          <w:highlight w:val="white"/>
        </w:rPr>
        <w:t>złożono</w:t>
      </w:r>
      <w:r w:rsidR="007B3EC2" w:rsidRPr="007C1DD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C711C5">
        <w:rPr>
          <w:rFonts w:ascii="Arial" w:hAnsi="Arial" w:cs="Arial"/>
          <w:sz w:val="22"/>
          <w:szCs w:val="22"/>
          <w:highlight w:val="white"/>
        </w:rPr>
        <w:t>poniżej wskazan</w:t>
      </w:r>
      <w:r w:rsidR="00731720">
        <w:rPr>
          <w:rFonts w:ascii="Arial" w:hAnsi="Arial" w:cs="Arial"/>
          <w:sz w:val="22"/>
          <w:szCs w:val="22"/>
          <w:highlight w:val="white"/>
        </w:rPr>
        <w:t>ą</w:t>
      </w:r>
      <w:r w:rsidR="00C711C5">
        <w:rPr>
          <w:rFonts w:ascii="Arial" w:hAnsi="Arial" w:cs="Arial"/>
          <w:sz w:val="22"/>
          <w:szCs w:val="22"/>
          <w:highlight w:val="white"/>
        </w:rPr>
        <w:t xml:space="preserve"> ofert</w:t>
      </w:r>
      <w:r w:rsidR="00731720">
        <w:rPr>
          <w:rFonts w:ascii="Arial" w:hAnsi="Arial" w:cs="Arial"/>
          <w:sz w:val="22"/>
          <w:szCs w:val="22"/>
          <w:highlight w:val="white"/>
        </w:rPr>
        <w:t xml:space="preserve">ę </w:t>
      </w:r>
      <w:r w:rsidR="00C711C5">
        <w:rPr>
          <w:rFonts w:ascii="Arial" w:hAnsi="Arial" w:cs="Arial"/>
          <w:sz w:val="22"/>
          <w:szCs w:val="22"/>
          <w:highlight w:val="white"/>
        </w:rPr>
        <w:t xml:space="preserve">: </w:t>
      </w:r>
    </w:p>
    <w:p w14:paraId="35CD4F8A" w14:textId="5E86E891" w:rsidR="00353F87" w:rsidRPr="00DF50B9" w:rsidRDefault="00353F87" w:rsidP="00353F87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Oferta nr 1, wew. 127 -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ENTRADE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Sp. z o.o.  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20713A13" w14:textId="77777777" w:rsidR="00353F87" w:rsidRPr="00DF50B9" w:rsidRDefault="00353F87" w:rsidP="00353F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0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5-850 Jawczyce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Poznańska 86/88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</w:t>
      </w:r>
    </w:p>
    <w:p w14:paraId="70E454DC" w14:textId="03E428F2" w:rsidR="004D2E54" w:rsidRPr="00353F87" w:rsidRDefault="00353F87" w:rsidP="00353F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1.607.928,82 zł. 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7C1DD6">
        <w:rPr>
          <w:rFonts w:ascii="Arial" w:hAnsi="Arial" w:cs="Arial"/>
          <w:bCs/>
          <w:color w:val="000000"/>
          <w:sz w:val="22"/>
          <w:szCs w:val="22"/>
        </w:rPr>
        <w:t>L</w:t>
      </w:r>
      <w:r w:rsidRPr="007C1DD6">
        <w:rPr>
          <w:rFonts w:ascii="Arial" w:hAnsi="Arial" w:cs="Arial"/>
          <w:bCs/>
          <w:color w:val="000000"/>
          <w:sz w:val="22"/>
          <w:szCs w:val="22"/>
          <w:highlight w:val="white"/>
        </w:rPr>
        <w:t>iczba</w:t>
      </w:r>
      <w:r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 pkt. w kryterium: </w:t>
      </w:r>
      <w:r w:rsidRPr="007C1DD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7145D4">
        <w:rPr>
          <w:rFonts w:ascii="Arial" w:hAnsi="Arial" w:cs="Arial"/>
          <w:b/>
          <w:color w:val="000000"/>
          <w:sz w:val="22"/>
          <w:szCs w:val="22"/>
          <w:highlight w:val="white"/>
        </w:rPr>
        <w:t>79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;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7145D4">
        <w:rPr>
          <w:rFonts w:ascii="Arial" w:hAnsi="Arial" w:cs="Arial"/>
          <w:b/>
          <w:color w:val="000000"/>
          <w:sz w:val="22"/>
          <w:szCs w:val="22"/>
          <w:highlight w:val="white"/>
        </w:rPr>
        <w:t>0 = 79.</w:t>
      </w:r>
    </w:p>
    <w:p w14:paraId="3853F6E5" w14:textId="406AD11F" w:rsidR="003A24B8" w:rsidRPr="007C1DD6" w:rsidRDefault="00A52BBE" w:rsidP="00F865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C1DD6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 w:rsidRPr="007C1DD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 w:rsidRPr="007C1D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7C1DD6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 w:rsidRPr="007C1D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C1DD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 w:rsidRPr="007C1DD6">
        <w:rPr>
          <w:rFonts w:ascii="Arial" w:hAnsi="Arial" w:cs="Arial"/>
          <w:color w:val="000000"/>
          <w:sz w:val="22"/>
          <w:szCs w:val="22"/>
        </w:rPr>
        <w:t>253</w:t>
      </w:r>
      <w:r w:rsidR="005C6574" w:rsidRPr="007C1DD6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ówień publicznych </w:t>
      </w:r>
      <w:r w:rsidR="00B6616B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 w:rsidRPr="007C1DD6">
        <w:rPr>
          <w:rFonts w:ascii="Arial" w:hAnsi="Arial" w:cs="Arial"/>
          <w:color w:val="000000"/>
          <w:sz w:val="22"/>
          <w:szCs w:val="22"/>
        </w:rPr>
        <w:t>Z</w:t>
      </w:r>
      <w:r w:rsidR="00B543DA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67827BC8" w:rsidR="006B5E88" w:rsidRPr="007C1DD6" w:rsidRDefault="003A24B8" w:rsidP="009F5AA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 w:rsidRPr="007C1DD6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9F5AAE" w:rsidRPr="009F5AA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9F5AA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</w:t>
      </w:r>
      <w:r w:rsidR="00B543DA" w:rsidRPr="007C1DD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ostała odrzucona </w:t>
      </w:r>
      <w:r w:rsidR="00731720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 w:rsidRPr="007C1DD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oferta</w:t>
      </w:r>
      <w:r w:rsidR="009F5AA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.</w:t>
      </w:r>
      <w:r w:rsidR="00FF2A92" w:rsidRPr="007C1DD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</w:p>
    <w:p w14:paraId="5A27577F" w14:textId="77777777" w:rsidR="00082B7E" w:rsidRPr="007C1DD6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10AB338" w14:textId="77777777" w:rsidR="00731720" w:rsidRDefault="003D3278" w:rsidP="00F55F7A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7C1DD6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7C1DD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 w:rsidRPr="007C1DD6">
        <w:rPr>
          <w:rFonts w:ascii="Arial" w:hAnsi="Arial" w:cs="Arial"/>
          <w:color w:val="000000"/>
          <w:sz w:val="22"/>
          <w:szCs w:val="22"/>
        </w:rPr>
        <w:t xml:space="preserve"> </w:t>
      </w:r>
      <w:r w:rsidR="00F55F7A">
        <w:rPr>
          <w:rFonts w:ascii="Arial" w:hAnsi="Arial" w:cs="Arial"/>
          <w:color w:val="000000"/>
          <w:sz w:val="22"/>
          <w:szCs w:val="22"/>
        </w:rPr>
        <w:t xml:space="preserve">Działając na mocy </w:t>
      </w:r>
      <w:r w:rsidR="009B375B" w:rsidRPr="007C1DD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art. 260 ust. 1 ustawy Pzp  Zamawiający informuje </w:t>
      </w:r>
      <w:r w:rsidR="009B375B" w:rsidRPr="007C1DD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</w:t>
      </w:r>
      <w:r w:rsidR="0073172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</w:t>
      </w:r>
      <w:r w:rsidR="009B375B" w:rsidRPr="007C1DD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ostępowania</w:t>
      </w:r>
      <w:r w:rsidR="00C711C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73172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 </w:t>
      </w:r>
    </w:p>
    <w:p w14:paraId="2B8415E7" w14:textId="7D7DD79C" w:rsidR="00565395" w:rsidRPr="00731720" w:rsidRDefault="00731720" w:rsidP="00F55F7A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</w:t>
      </w:r>
      <w:r w:rsidR="009B375B" w:rsidRPr="007C1DD6">
        <w:rPr>
          <w:rFonts w:ascii="Arial" w:eastAsia="Calibri" w:hAnsi="Arial" w:cs="Arial"/>
          <w:color w:val="000000"/>
          <w:sz w:val="22"/>
          <w:szCs w:val="22"/>
          <w:lang w:eastAsia="en-US"/>
        </w:rPr>
        <w:t>Uzasadnienie faktyczne i uzasadnienie prawne:</w:t>
      </w:r>
    </w:p>
    <w:p w14:paraId="7C6E3D1E" w14:textId="3091D8E0" w:rsidR="00565395" w:rsidRDefault="00565395" w:rsidP="00F55F7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</w:t>
      </w:r>
      <w:r w:rsidR="009B375B" w:rsidRPr="007C1DD6">
        <w:rPr>
          <w:rFonts w:ascii="Arial" w:hAnsi="Arial" w:cs="Arial"/>
          <w:b/>
          <w:color w:val="000000"/>
          <w:sz w:val="22"/>
          <w:szCs w:val="22"/>
          <w:u w:val="single"/>
        </w:rPr>
        <w:t>Postępowanie UNIEWAŻNIONO na mocy art. 255 pkt.</w:t>
      </w:r>
      <w:r w:rsidR="00FA57DA" w:rsidRPr="007C1DD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DC0A52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9B375B" w:rsidRPr="007C1DD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9B375B" w:rsidRPr="007C1DD6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9B375B" w:rsidRPr="007C1DD6">
        <w:rPr>
          <w:rFonts w:ascii="Arial" w:hAnsi="Arial" w:cs="Arial"/>
          <w:color w:val="000000"/>
          <w:sz w:val="22"/>
          <w:szCs w:val="22"/>
        </w:rPr>
        <w:t xml:space="preserve">ze względu na fakt, że cena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CE8537B" w14:textId="75A08211" w:rsidR="00565395" w:rsidRDefault="00565395" w:rsidP="00F55F7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B375B" w:rsidRPr="007C1DD6">
        <w:rPr>
          <w:rFonts w:ascii="Arial" w:hAnsi="Arial" w:cs="Arial"/>
          <w:color w:val="000000"/>
          <w:sz w:val="22"/>
          <w:szCs w:val="22"/>
        </w:rPr>
        <w:t xml:space="preserve">najkorzystniejszej oferty przewyższa kwotę , którą zamawiający przeznaczył na sfinansowanie </w:t>
      </w:r>
    </w:p>
    <w:p w14:paraId="32ABFC61" w14:textId="32B0ABA8" w:rsidR="002D2A7C" w:rsidRPr="00292F51" w:rsidRDefault="00565395" w:rsidP="00292F5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B375B" w:rsidRPr="007C1DD6">
        <w:rPr>
          <w:rFonts w:ascii="Arial" w:hAnsi="Arial" w:cs="Arial"/>
          <w:color w:val="000000"/>
          <w:sz w:val="22"/>
          <w:szCs w:val="22"/>
        </w:rPr>
        <w:t xml:space="preserve">zamówienia. </w:t>
      </w:r>
      <w:r w:rsidR="00C711C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6F86029F" w14:textId="157E8B20" w:rsidR="00082B7E" w:rsidRPr="007C1DD6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C1DD6"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 w:rsidRPr="007C1DD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603A10ED" w14:textId="77777777" w:rsidR="00F55F7A" w:rsidRDefault="00F55F7A" w:rsidP="00F55F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</w:rPr>
        <w:t xml:space="preserve">Od niniejszej decyzji Zamawiającego, Wykonawcy przysługują środki ochrony prawnej </w:t>
      </w:r>
      <w:r>
        <w:rPr>
          <w:rFonts w:ascii="Arial" w:hAnsi="Arial" w:cs="Arial"/>
          <w:color w:val="000000"/>
          <w:sz w:val="22"/>
          <w:szCs w:val="22"/>
        </w:rPr>
        <w:t xml:space="preserve">tylko wobec czynności określonych w art. 505 ustawy Pzp. </w:t>
      </w:r>
    </w:p>
    <w:p w14:paraId="2EA850A1" w14:textId="77777777" w:rsidR="00F55F7A" w:rsidRDefault="00F55F7A" w:rsidP="00F55F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Termin wniesienia odwołania: </w:t>
      </w:r>
      <w:r>
        <w:rPr>
          <w:rFonts w:ascii="Arial" w:hAnsi="Arial" w:cs="Arial"/>
          <w:color w:val="000000"/>
          <w:sz w:val="22"/>
          <w:szCs w:val="22"/>
        </w:rPr>
        <w:t xml:space="preserve">zgodnie z art. 515 ust.1 pkt 2) do : </w:t>
      </w:r>
    </w:p>
    <w:p w14:paraId="0A2A05FC" w14:textId="77777777" w:rsidR="00F55F7A" w:rsidRDefault="00F55F7A" w:rsidP="00F55F7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1). </w:t>
      </w:r>
      <w:r w:rsidRPr="006B6EBE">
        <w:rPr>
          <w:rFonts w:ascii="Arial" w:hAnsi="Arial" w:cs="Arial"/>
          <w:color w:val="000000"/>
          <w:sz w:val="22"/>
          <w:szCs w:val="22"/>
        </w:rPr>
        <w:t xml:space="preserve">5 dni od dnia przekazania informacji o czynności Zamawiającego stanowiącej podstawę jego wniesienia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093451B1" w14:textId="77777777" w:rsidR="00F55F7A" w:rsidRDefault="00F55F7A" w:rsidP="00F55F7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jeżeli przekazanie nastąpiło </w:t>
      </w:r>
      <w:r w:rsidRPr="003C12A2">
        <w:rPr>
          <w:rFonts w:ascii="Arial" w:hAnsi="Arial" w:cs="Arial"/>
          <w:color w:val="000000"/>
          <w:sz w:val="22"/>
          <w:szCs w:val="22"/>
        </w:rPr>
        <w:t xml:space="preserve"> przy użyciu środków komunikacji elektronicznej (poczta elektroniczna), </w:t>
      </w:r>
    </w:p>
    <w:p w14:paraId="372EAF2B" w14:textId="77777777" w:rsidR="00F55F7A" w:rsidRDefault="00F55F7A" w:rsidP="00F55F7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2). 10</w:t>
      </w:r>
      <w:r w:rsidRPr="003C12A2">
        <w:rPr>
          <w:rFonts w:ascii="Arial" w:hAnsi="Arial" w:cs="Arial"/>
          <w:color w:val="000000"/>
          <w:sz w:val="22"/>
          <w:szCs w:val="22"/>
        </w:rPr>
        <w:t xml:space="preserve"> dni od dnia prz</w:t>
      </w:r>
      <w:r>
        <w:rPr>
          <w:rFonts w:ascii="Arial" w:hAnsi="Arial" w:cs="Arial"/>
          <w:color w:val="000000"/>
          <w:sz w:val="22"/>
          <w:szCs w:val="22"/>
        </w:rPr>
        <w:t xml:space="preserve">ekazania informacji o czynności Zamawiającego stanowiącej podstawę jego </w:t>
      </w:r>
    </w:p>
    <w:p w14:paraId="1502E37C" w14:textId="77777777" w:rsidR="00F55F7A" w:rsidRDefault="00F55F7A" w:rsidP="00F55F7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wniesienia,  jeżeli przekazanie nastąpiło w sposób inny niż określony w pkt. 1</w:t>
      </w:r>
      <w:r w:rsidRPr="003C12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ADDBDE0" w14:textId="77777777" w:rsidR="00F55F7A" w:rsidRDefault="00F55F7A" w:rsidP="00F55F7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Pozostałe i</w:t>
      </w:r>
      <w:r w:rsidRPr="003C12A2">
        <w:rPr>
          <w:rFonts w:ascii="Arial" w:hAnsi="Arial" w:cs="Arial"/>
          <w:color w:val="000000"/>
          <w:sz w:val="22"/>
          <w:szCs w:val="22"/>
        </w:rPr>
        <w:t xml:space="preserve">nformacje dotyczące środków ochrony prawnej znajdują się w Dziale IX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Pr="003C12A2">
        <w:rPr>
          <w:rFonts w:ascii="Arial" w:hAnsi="Arial" w:cs="Arial"/>
          <w:color w:val="000000"/>
          <w:sz w:val="22"/>
          <w:szCs w:val="22"/>
        </w:rPr>
        <w:t>Pzp "Środki ochrony prawnej", art. od 505 do 590.</w:t>
      </w:r>
    </w:p>
    <w:p w14:paraId="17CA0C33" w14:textId="77777777" w:rsidR="00F55F7A" w:rsidRDefault="00F55F7A" w:rsidP="00F55F7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42C17E" w14:textId="77777777" w:rsidR="00F55F7A" w:rsidRDefault="00F55F7A" w:rsidP="00F55F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2B5B29E7" w14:textId="595E0B97" w:rsidR="006D72D0" w:rsidRPr="007C1DD6" w:rsidRDefault="00F55F7A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  <w:r w:rsidR="001E0FE7" w:rsidRPr="007C1DD6">
        <w:rPr>
          <w:rFonts w:ascii="Arial" w:hAnsi="Arial" w:cs="Arial"/>
          <w:color w:val="000000"/>
          <w:sz w:val="22"/>
          <w:szCs w:val="22"/>
        </w:rPr>
        <w:t xml:space="preserve"> </w:t>
      </w:r>
      <w:r w:rsidR="00187DD0" w:rsidRPr="007C1DD6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2759FD" w:rsidRPr="007C1DD6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7894E864" w14:textId="529F5685" w:rsidR="00292F51" w:rsidRDefault="00292F51" w:rsidP="00292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</w:t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 w:rsidRPr="007C1DD6"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</w:rPr>
        <w:t>DYREKTOR</w:t>
      </w:r>
    </w:p>
    <w:p w14:paraId="222DA96B" w14:textId="77777777" w:rsidR="00292F51" w:rsidRDefault="00292F51" w:rsidP="00292F51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1AECD5E4" w14:textId="026CB812" w:rsidR="005320BC" w:rsidRPr="00292F51" w:rsidRDefault="00A94C92" w:rsidP="00292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1DD6">
        <w:rPr>
          <w:rFonts w:ascii="Arial" w:hAnsi="Arial" w:cs="Arial"/>
          <w:sz w:val="22"/>
          <w:szCs w:val="22"/>
        </w:rPr>
        <w:t>Do</w:t>
      </w:r>
      <w:r w:rsidR="00F97022" w:rsidRPr="007C1DD6">
        <w:rPr>
          <w:rFonts w:ascii="Arial" w:hAnsi="Arial" w:cs="Arial"/>
          <w:sz w:val="22"/>
          <w:szCs w:val="22"/>
        </w:rPr>
        <w:t xml:space="preserve"> wiadomości:</w:t>
      </w:r>
    </w:p>
    <w:p w14:paraId="2965D152" w14:textId="776857B6" w:rsidR="006D72D0" w:rsidRPr="007C1DD6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7C1DD6">
        <w:rPr>
          <w:rFonts w:ascii="Arial" w:hAnsi="Arial" w:cs="Arial"/>
          <w:sz w:val="22"/>
          <w:szCs w:val="22"/>
        </w:rPr>
        <w:t>Wykonawc</w:t>
      </w:r>
      <w:r w:rsidR="00FA57DA" w:rsidRPr="007C1DD6">
        <w:rPr>
          <w:rFonts w:ascii="Arial" w:hAnsi="Arial" w:cs="Arial"/>
          <w:sz w:val="22"/>
          <w:szCs w:val="22"/>
        </w:rPr>
        <w:t xml:space="preserve">a, </w:t>
      </w:r>
      <w:r w:rsidR="00F55F7A">
        <w:rPr>
          <w:rFonts w:ascii="Arial" w:hAnsi="Arial" w:cs="Arial"/>
          <w:sz w:val="22"/>
          <w:szCs w:val="22"/>
        </w:rPr>
        <w:t xml:space="preserve">ePUAP </w:t>
      </w:r>
      <w:r w:rsidR="00FA57DA" w:rsidRPr="007C1DD6">
        <w:rPr>
          <w:rFonts w:ascii="Arial" w:hAnsi="Arial" w:cs="Arial"/>
          <w:sz w:val="22"/>
          <w:szCs w:val="22"/>
        </w:rPr>
        <w:t xml:space="preserve">  </w:t>
      </w:r>
      <w:r w:rsidR="00E25AE6" w:rsidRPr="007C1DD6">
        <w:rPr>
          <w:rFonts w:ascii="Arial" w:hAnsi="Arial" w:cs="Arial"/>
          <w:sz w:val="22"/>
          <w:szCs w:val="22"/>
        </w:rPr>
        <w:t xml:space="preserve"> </w:t>
      </w:r>
      <w:r w:rsidR="00780797" w:rsidRPr="007C1DD6">
        <w:rPr>
          <w:rFonts w:ascii="Arial" w:hAnsi="Arial" w:cs="Arial"/>
          <w:sz w:val="22"/>
          <w:szCs w:val="22"/>
        </w:rPr>
        <w:t xml:space="preserve"> </w:t>
      </w:r>
    </w:p>
    <w:p w14:paraId="5D789534" w14:textId="70111A7B" w:rsidR="006B5E88" w:rsidRPr="007C1DD6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7C1DD6"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441A4555" w:rsidR="006B5E88" w:rsidRPr="007C1DD6" w:rsidRDefault="00F97022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7C1DD6">
        <w:rPr>
          <w:rFonts w:ascii="Arial" w:hAnsi="Arial" w:cs="Arial"/>
          <w:sz w:val="22"/>
          <w:szCs w:val="22"/>
        </w:rPr>
        <w:t>a/a</w:t>
      </w:r>
      <w:r w:rsidR="00187DD0" w:rsidRPr="007C1DD6">
        <w:rPr>
          <w:rFonts w:ascii="Arial" w:hAnsi="Arial" w:cs="Arial"/>
          <w:sz w:val="22"/>
          <w:szCs w:val="22"/>
        </w:rPr>
        <w:t xml:space="preserve">, </w:t>
      </w:r>
      <w:r w:rsidR="003D3278" w:rsidRPr="007C1DD6">
        <w:rPr>
          <w:rFonts w:ascii="Arial" w:hAnsi="Arial" w:cs="Arial"/>
          <w:sz w:val="22"/>
          <w:szCs w:val="22"/>
        </w:rPr>
        <w:t>T</w:t>
      </w:r>
      <w:r w:rsidR="00187DD0" w:rsidRPr="007C1DD6">
        <w:rPr>
          <w:rFonts w:ascii="Arial" w:hAnsi="Arial" w:cs="Arial"/>
          <w:sz w:val="22"/>
          <w:szCs w:val="22"/>
        </w:rPr>
        <w:t xml:space="preserve"> </w:t>
      </w:r>
      <w:r w:rsidR="00AA6897" w:rsidRPr="007C1DD6">
        <w:rPr>
          <w:rFonts w:ascii="Arial" w:hAnsi="Arial" w:cs="Arial"/>
          <w:sz w:val="22"/>
          <w:szCs w:val="22"/>
        </w:rPr>
        <w:t xml:space="preserve">2612    </w:t>
      </w:r>
    </w:p>
    <w:p w14:paraId="46EDE23C" w14:textId="68DB9B61" w:rsidR="00F97022" w:rsidRPr="009E5486" w:rsidRDefault="003B1FD6" w:rsidP="006B5E88">
      <w:pPr>
        <w:rPr>
          <w:rFonts w:ascii="Arial" w:hAnsi="Arial" w:cs="Arial"/>
          <w:sz w:val="22"/>
          <w:szCs w:val="22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9E5486" w:rsidSect="00361AEB">
      <w:footerReference w:type="even" r:id="rId8"/>
      <w:footerReference w:type="default" r:id="rId9"/>
      <w:footerReference w:type="first" r:id="rId10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1D9D" w14:textId="77777777" w:rsidR="003064D0" w:rsidRDefault="003064D0">
      <w:r>
        <w:separator/>
      </w:r>
    </w:p>
  </w:endnote>
  <w:endnote w:type="continuationSeparator" w:id="0">
    <w:p w14:paraId="751D0D38" w14:textId="77777777" w:rsidR="003064D0" w:rsidRDefault="003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1548" w14:textId="77777777" w:rsidR="003064D0" w:rsidRDefault="003064D0">
      <w:r>
        <w:separator/>
      </w:r>
    </w:p>
  </w:footnote>
  <w:footnote w:type="continuationSeparator" w:id="0">
    <w:p w14:paraId="496B3172" w14:textId="77777777" w:rsidR="003064D0" w:rsidRDefault="0030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92"/>
    <w:rsid w:val="000052ED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4E3A"/>
    <w:rsid w:val="00137DE6"/>
    <w:rsid w:val="00137E31"/>
    <w:rsid w:val="001404CB"/>
    <w:rsid w:val="0014050A"/>
    <w:rsid w:val="00144CDB"/>
    <w:rsid w:val="00146650"/>
    <w:rsid w:val="00150577"/>
    <w:rsid w:val="00153039"/>
    <w:rsid w:val="00154D56"/>
    <w:rsid w:val="00154DA2"/>
    <w:rsid w:val="00157442"/>
    <w:rsid w:val="00157EB7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79E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1053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2F51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2A7C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2BF7"/>
    <w:rsid w:val="002F6463"/>
    <w:rsid w:val="0030100D"/>
    <w:rsid w:val="00303568"/>
    <w:rsid w:val="003064D0"/>
    <w:rsid w:val="003119FF"/>
    <w:rsid w:val="003140E3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3F87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3BCF"/>
    <w:rsid w:val="003742E9"/>
    <w:rsid w:val="00375542"/>
    <w:rsid w:val="003811D9"/>
    <w:rsid w:val="00384959"/>
    <w:rsid w:val="00390837"/>
    <w:rsid w:val="00390B8E"/>
    <w:rsid w:val="003A24B8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E352B"/>
    <w:rsid w:val="003E6266"/>
    <w:rsid w:val="003F06B8"/>
    <w:rsid w:val="003F2E5A"/>
    <w:rsid w:val="003F5537"/>
    <w:rsid w:val="003F6465"/>
    <w:rsid w:val="003F6B17"/>
    <w:rsid w:val="004020A3"/>
    <w:rsid w:val="004042AC"/>
    <w:rsid w:val="004066F1"/>
    <w:rsid w:val="00411966"/>
    <w:rsid w:val="00413AC7"/>
    <w:rsid w:val="004146E1"/>
    <w:rsid w:val="00421BAF"/>
    <w:rsid w:val="00421D4F"/>
    <w:rsid w:val="00423A9C"/>
    <w:rsid w:val="00425813"/>
    <w:rsid w:val="00426307"/>
    <w:rsid w:val="00426A0E"/>
    <w:rsid w:val="00427AA1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2E54"/>
    <w:rsid w:val="004D6CAA"/>
    <w:rsid w:val="004E12E9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50E2"/>
    <w:rsid w:val="00515F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18CB"/>
    <w:rsid w:val="00555662"/>
    <w:rsid w:val="00560902"/>
    <w:rsid w:val="00560DA3"/>
    <w:rsid w:val="0056538C"/>
    <w:rsid w:val="00565395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1133"/>
    <w:rsid w:val="005A156B"/>
    <w:rsid w:val="005A23ED"/>
    <w:rsid w:val="005A6655"/>
    <w:rsid w:val="005B09DC"/>
    <w:rsid w:val="005B1322"/>
    <w:rsid w:val="005B662C"/>
    <w:rsid w:val="005B7C75"/>
    <w:rsid w:val="005C235E"/>
    <w:rsid w:val="005C322B"/>
    <w:rsid w:val="005C3636"/>
    <w:rsid w:val="005C5436"/>
    <w:rsid w:val="005C6574"/>
    <w:rsid w:val="005C67CE"/>
    <w:rsid w:val="005C6D64"/>
    <w:rsid w:val="005C6E8B"/>
    <w:rsid w:val="005D0EC2"/>
    <w:rsid w:val="005D141E"/>
    <w:rsid w:val="005D27CC"/>
    <w:rsid w:val="005D3173"/>
    <w:rsid w:val="005D362D"/>
    <w:rsid w:val="005D459C"/>
    <w:rsid w:val="005D48B8"/>
    <w:rsid w:val="005D48F1"/>
    <w:rsid w:val="005D5BD8"/>
    <w:rsid w:val="005D718C"/>
    <w:rsid w:val="005D756D"/>
    <w:rsid w:val="005D7E1F"/>
    <w:rsid w:val="005E302E"/>
    <w:rsid w:val="005E63A1"/>
    <w:rsid w:val="005E661E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5470F"/>
    <w:rsid w:val="00660198"/>
    <w:rsid w:val="00661947"/>
    <w:rsid w:val="00664562"/>
    <w:rsid w:val="00671A7F"/>
    <w:rsid w:val="00674ED8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3359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599"/>
    <w:rsid w:val="006F0705"/>
    <w:rsid w:val="006F2245"/>
    <w:rsid w:val="006F337D"/>
    <w:rsid w:val="006F6544"/>
    <w:rsid w:val="00700031"/>
    <w:rsid w:val="007005D5"/>
    <w:rsid w:val="007043FC"/>
    <w:rsid w:val="00707E3E"/>
    <w:rsid w:val="0071349D"/>
    <w:rsid w:val="0071412F"/>
    <w:rsid w:val="007145D4"/>
    <w:rsid w:val="007150AF"/>
    <w:rsid w:val="00716373"/>
    <w:rsid w:val="00717082"/>
    <w:rsid w:val="00731720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4EDE"/>
    <w:rsid w:val="00775171"/>
    <w:rsid w:val="0077690E"/>
    <w:rsid w:val="0077778B"/>
    <w:rsid w:val="00780797"/>
    <w:rsid w:val="0078625B"/>
    <w:rsid w:val="00787B8D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C1DD6"/>
    <w:rsid w:val="007C36C9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084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0D18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B1FEF"/>
    <w:rsid w:val="008B3EAE"/>
    <w:rsid w:val="008C02F0"/>
    <w:rsid w:val="008C1C3B"/>
    <w:rsid w:val="008C43E1"/>
    <w:rsid w:val="008C4ABE"/>
    <w:rsid w:val="008D1E13"/>
    <w:rsid w:val="008D5AB7"/>
    <w:rsid w:val="008E2784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4FF4"/>
    <w:rsid w:val="009055B5"/>
    <w:rsid w:val="00906E82"/>
    <w:rsid w:val="00907F0E"/>
    <w:rsid w:val="00907FAC"/>
    <w:rsid w:val="009102B5"/>
    <w:rsid w:val="009119A6"/>
    <w:rsid w:val="009133D9"/>
    <w:rsid w:val="009214B0"/>
    <w:rsid w:val="00922117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710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65314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A7591"/>
    <w:rsid w:val="009B0434"/>
    <w:rsid w:val="009B2C02"/>
    <w:rsid w:val="009B375B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AAE"/>
    <w:rsid w:val="009F5BA9"/>
    <w:rsid w:val="009F6973"/>
    <w:rsid w:val="009F76A2"/>
    <w:rsid w:val="00A025BC"/>
    <w:rsid w:val="00A027FD"/>
    <w:rsid w:val="00A05CF4"/>
    <w:rsid w:val="00A1007B"/>
    <w:rsid w:val="00A10EF2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395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4C92"/>
    <w:rsid w:val="00A95E6D"/>
    <w:rsid w:val="00A976DB"/>
    <w:rsid w:val="00AA1756"/>
    <w:rsid w:val="00AA1A01"/>
    <w:rsid w:val="00AA1D6A"/>
    <w:rsid w:val="00AA53DB"/>
    <w:rsid w:val="00AA6189"/>
    <w:rsid w:val="00AA6897"/>
    <w:rsid w:val="00AB0F1B"/>
    <w:rsid w:val="00AB0F58"/>
    <w:rsid w:val="00AB1B7D"/>
    <w:rsid w:val="00AB23DC"/>
    <w:rsid w:val="00AB2F79"/>
    <w:rsid w:val="00AC3973"/>
    <w:rsid w:val="00AC502F"/>
    <w:rsid w:val="00AC57EB"/>
    <w:rsid w:val="00AD0500"/>
    <w:rsid w:val="00AD064A"/>
    <w:rsid w:val="00AD16C9"/>
    <w:rsid w:val="00AD3B3B"/>
    <w:rsid w:val="00AD5D7F"/>
    <w:rsid w:val="00AD78C3"/>
    <w:rsid w:val="00AD78E2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1CF3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E5EC2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1C5"/>
    <w:rsid w:val="00C7135A"/>
    <w:rsid w:val="00C80428"/>
    <w:rsid w:val="00C85334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2589"/>
    <w:rsid w:val="00CC298C"/>
    <w:rsid w:val="00CC4D26"/>
    <w:rsid w:val="00CC51AD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079E0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37340"/>
    <w:rsid w:val="00D40DFE"/>
    <w:rsid w:val="00D4318E"/>
    <w:rsid w:val="00D43369"/>
    <w:rsid w:val="00D4654D"/>
    <w:rsid w:val="00D466F3"/>
    <w:rsid w:val="00D51518"/>
    <w:rsid w:val="00D52E09"/>
    <w:rsid w:val="00D54A7E"/>
    <w:rsid w:val="00D65DD1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4BDA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0A52"/>
    <w:rsid w:val="00DC5C0E"/>
    <w:rsid w:val="00DD14C9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AE6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2FD5"/>
    <w:rsid w:val="00E659C9"/>
    <w:rsid w:val="00E66B8D"/>
    <w:rsid w:val="00E67328"/>
    <w:rsid w:val="00E7144A"/>
    <w:rsid w:val="00E73D01"/>
    <w:rsid w:val="00E77A01"/>
    <w:rsid w:val="00E77B3C"/>
    <w:rsid w:val="00E8171B"/>
    <w:rsid w:val="00E82EF0"/>
    <w:rsid w:val="00E83459"/>
    <w:rsid w:val="00E858D5"/>
    <w:rsid w:val="00E85D14"/>
    <w:rsid w:val="00E86919"/>
    <w:rsid w:val="00E90A7C"/>
    <w:rsid w:val="00E9236B"/>
    <w:rsid w:val="00E93B81"/>
    <w:rsid w:val="00E95290"/>
    <w:rsid w:val="00E95445"/>
    <w:rsid w:val="00EA0317"/>
    <w:rsid w:val="00EA44FB"/>
    <w:rsid w:val="00EA4526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0C20"/>
    <w:rsid w:val="00F410D4"/>
    <w:rsid w:val="00F44968"/>
    <w:rsid w:val="00F47B7F"/>
    <w:rsid w:val="00F50AD8"/>
    <w:rsid w:val="00F5317E"/>
    <w:rsid w:val="00F53D1D"/>
    <w:rsid w:val="00F55F7A"/>
    <w:rsid w:val="00F5757E"/>
    <w:rsid w:val="00F6031C"/>
    <w:rsid w:val="00F6199A"/>
    <w:rsid w:val="00F635B8"/>
    <w:rsid w:val="00F75338"/>
    <w:rsid w:val="00F81988"/>
    <w:rsid w:val="00F83AD0"/>
    <w:rsid w:val="00F85CD8"/>
    <w:rsid w:val="00F86526"/>
    <w:rsid w:val="00F866B0"/>
    <w:rsid w:val="00F87D0B"/>
    <w:rsid w:val="00F87E7F"/>
    <w:rsid w:val="00F90640"/>
    <w:rsid w:val="00F97022"/>
    <w:rsid w:val="00F970DB"/>
    <w:rsid w:val="00FA0403"/>
    <w:rsid w:val="00FA13B5"/>
    <w:rsid w:val="00FA2CE3"/>
    <w:rsid w:val="00FA33CA"/>
    <w:rsid w:val="00FA57D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19F"/>
    <w:rsid w:val="00FE65C6"/>
    <w:rsid w:val="00FE68F6"/>
    <w:rsid w:val="00FE6BEB"/>
    <w:rsid w:val="00FE759C"/>
    <w:rsid w:val="00FF2A92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2022-01-25T09:15:00Z</cp:lastPrinted>
  <dcterms:created xsi:type="dcterms:W3CDTF">2022-03-15T13:08:00Z</dcterms:created>
  <dcterms:modified xsi:type="dcterms:W3CDTF">2022-03-16T06:35:00Z</dcterms:modified>
</cp:coreProperties>
</file>