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E92111" w14:textId="5CCE03F9" w:rsidR="00A726F6" w:rsidRPr="00DA736F" w:rsidRDefault="00626CD5" w:rsidP="00DA736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512977">
        <w:rPr>
          <w:rFonts w:ascii="Arial" w:hAnsi="Arial" w:cs="Arial"/>
          <w:color w:val="000000"/>
          <w:sz w:val="22"/>
          <w:szCs w:val="22"/>
        </w:rPr>
        <w:t>11.03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4ABD733A" w14:textId="28FA3E6F" w:rsidR="00982E6B" w:rsidRDefault="00982E6B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339F1FB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77379CEC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529D4A48" w:rsidR="00F365E2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56B6DFEE" w14:textId="77777777" w:rsidR="00DA736F" w:rsidRDefault="00DA736F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D09C348" w14:textId="53148ECB" w:rsidR="00512977" w:rsidRDefault="00512977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A07580">
        <w:rPr>
          <w:rFonts w:ascii="Arial" w:hAnsi="Arial" w:cs="Arial"/>
          <w:b/>
        </w:rPr>
        <w:t>„</w:t>
      </w:r>
      <w:r w:rsidRPr="00A07580">
        <w:rPr>
          <w:rFonts w:ascii="Tahoma" w:hAnsi="Tahoma" w:cs="Tahoma"/>
        </w:rPr>
        <w:t>﻿﻿﻿﻿﻿﻿﻿﻿</w:t>
      </w:r>
      <w:r w:rsidRPr="00A07580">
        <w:rPr>
          <w:rFonts w:ascii="Arial" w:hAnsi="Arial" w:cs="Arial"/>
          <w:b/>
        </w:rPr>
        <w:t>Dostawa energii elektrycznej”</w:t>
      </w:r>
      <w:r w:rsidRPr="00866F66">
        <w:rPr>
          <w:rFonts w:ascii="Arial" w:hAnsi="Arial" w:cs="Arial"/>
          <w:b/>
          <w:sz w:val="22"/>
          <w:szCs w:val="22"/>
        </w:rPr>
        <w:t xml:space="preserve"> </w:t>
      </w:r>
      <w:r w:rsidRPr="00654B46">
        <w:rPr>
          <w:rFonts w:ascii="Tahoma" w:hAnsi="Tahoma" w:cs="Tahoma"/>
        </w:rPr>
        <w:t>﻿﻿﻿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03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PN /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851565" w14:textId="6C9D786C" w:rsidR="00A726F6" w:rsidRDefault="00A726F6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D66FD69" w14:textId="0104F2DE" w:rsidR="00DA736F" w:rsidRDefault="00DA736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E5E978" w14:textId="77777777" w:rsidR="00DA736F" w:rsidRDefault="00DA736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A9B47F" w14:textId="5EB83F73" w:rsidR="008368B0" w:rsidRDefault="00982E6B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>art.</w:t>
      </w:r>
      <w:r w:rsidR="00250DD4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701271">
        <w:rPr>
          <w:rFonts w:ascii="Arial" w:hAnsi="Arial" w:cs="Arial"/>
          <w:color w:val="000000"/>
          <w:sz w:val="22"/>
          <w:szCs w:val="22"/>
        </w:rPr>
        <w:t>)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 xml:space="preserve">2019 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i Dz. U. 2020 poz. 2275 z póz. zm.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>przekazuje informacje</w:t>
      </w:r>
      <w:r w:rsidR="002D336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5A18CF75" w14:textId="192F9F81" w:rsidR="003D5FBB" w:rsidRPr="00C0640F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7B7BDD">
        <w:rPr>
          <w:rFonts w:ascii="Arial" w:hAnsi="Arial" w:cs="Arial"/>
          <w:color w:val="000000"/>
          <w:sz w:val="22"/>
          <w:szCs w:val="22"/>
        </w:rPr>
        <w:t xml:space="preserve"> </w:t>
      </w:r>
      <w:r w:rsidR="00512977">
        <w:rPr>
          <w:rFonts w:ascii="Arial" w:hAnsi="Arial" w:cs="Arial"/>
          <w:b/>
          <w:bCs/>
          <w:color w:val="000000"/>
          <w:sz w:val="22"/>
          <w:szCs w:val="22"/>
        </w:rPr>
        <w:t xml:space="preserve">272.395,50 </w:t>
      </w:r>
      <w:r w:rsidR="007B7BDD" w:rsidRPr="00982E6B">
        <w:rPr>
          <w:rFonts w:ascii="Arial" w:hAnsi="Arial" w:cs="Arial"/>
          <w:b/>
          <w:bCs/>
          <w:color w:val="000000"/>
          <w:sz w:val="22"/>
          <w:szCs w:val="22"/>
        </w:rPr>
        <w:t xml:space="preserve">zł. </w:t>
      </w:r>
      <w:r w:rsidR="002D567C" w:rsidRPr="00982E6B"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="002D567C" w:rsidRPr="007B7BDD">
        <w:rPr>
          <w:rFonts w:ascii="Arial" w:hAnsi="Arial" w:cs="Arial"/>
          <w:b/>
          <w:bCs/>
          <w:color w:val="000000"/>
          <w:sz w:val="22"/>
          <w:szCs w:val="22"/>
        </w:rPr>
        <w:t xml:space="preserve">; </w:t>
      </w:r>
      <w:r w:rsidR="00512977">
        <w:rPr>
          <w:rFonts w:ascii="Arial" w:hAnsi="Arial" w:cs="Arial"/>
          <w:b/>
          <w:bCs/>
          <w:color w:val="000000"/>
          <w:sz w:val="22"/>
          <w:szCs w:val="22"/>
        </w:rPr>
        <w:t xml:space="preserve">335.050,00 </w:t>
      </w:r>
      <w:r w:rsidR="0023780C" w:rsidRPr="007B7BDD">
        <w:rPr>
          <w:rFonts w:ascii="Arial" w:hAnsi="Arial" w:cs="Arial"/>
          <w:b/>
          <w:bCs/>
          <w:color w:val="000000"/>
          <w:sz w:val="22"/>
          <w:szCs w:val="22"/>
        </w:rPr>
        <w:t>zł. brutto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2C597A2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5AC3ABF" w14:textId="2B8BF1BD" w:rsidR="00C0640F" w:rsidRDefault="00D9450E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512977">
        <w:rPr>
          <w:rFonts w:ascii="Arial" w:hAnsi="Arial" w:cs="Arial"/>
          <w:color w:val="000000"/>
          <w:sz w:val="22"/>
          <w:szCs w:val="22"/>
          <w:lang w:val="en-US"/>
        </w:rPr>
        <w:t>11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.0</w:t>
      </w:r>
      <w:r w:rsidR="00512977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8E04F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 w:rsidR="000E6100"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23780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23CD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siedem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 w:rsidR="00423CD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2D336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5F33BBCB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CF25AE2" w14:textId="6156EFA0" w:rsidR="002D336E" w:rsidRDefault="002D336E" w:rsidP="002D3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>twarci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e nastąpiło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po godzinie 10 - tej 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w kolejności poniżej wskazanych ofert: 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9559D01" w14:textId="25A068E0" w:rsidR="006E2725" w:rsidRPr="00DF50B9" w:rsidRDefault="00C0640F" w:rsidP="006E2725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.1.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 Oferta nr 1 - </w:t>
      </w:r>
      <w:r w:rsidR="006E2725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ENTRADE </w:t>
      </w:r>
      <w:r w:rsidR="006E2725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Sp. z o.o.   </w:t>
      </w:r>
      <w:r w:rsidR="006E2725"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6E2725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0474DE0C" w14:textId="5834D825" w:rsidR="006E2725" w:rsidRPr="00DF50B9" w:rsidRDefault="006E2725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0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5-850 Jawczyce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Poznańska 86/88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</w:t>
      </w:r>
    </w:p>
    <w:p w14:paraId="12772C0F" w14:textId="4701FFDE" w:rsidR="006E2725" w:rsidRDefault="006E2725" w:rsidP="006E272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D532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416.116,73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14:paraId="00E1E9AF" w14:textId="77777777" w:rsidR="006E2725" w:rsidRDefault="006E2725" w:rsidP="006E272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30 dni</w:t>
      </w:r>
    </w:p>
    <w:p w14:paraId="18C6E072" w14:textId="77777777" w:rsidR="00DA736F" w:rsidRDefault="00DA736F" w:rsidP="008D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260C12B9" w14:textId="572A9C9C" w:rsidR="008D532A" w:rsidRPr="00DF50B9" w:rsidRDefault="006E2725" w:rsidP="008D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3.2. 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D532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 xml:space="preserve">PGE </w:t>
      </w:r>
      <w:r w:rsidR="008D532A"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Obrót S.A. 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 xml:space="preserve">z siedzibą w Rzeszowie </w:t>
      </w:r>
      <w:r w:rsidR="008D532A"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</w:p>
    <w:p w14:paraId="38370525" w14:textId="77777777" w:rsidR="008D532A" w:rsidRPr="00DF50B9" w:rsidRDefault="008D532A" w:rsidP="008D532A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- Adres Wykonawcy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Cs/>
          <w:color w:val="000000"/>
          <w:sz w:val="22"/>
          <w:szCs w:val="22"/>
        </w:rPr>
        <w:t>35-959 Rzeszów, u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l.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8-go Marca 6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</w:t>
      </w:r>
    </w:p>
    <w:p w14:paraId="31CD304A" w14:textId="35BBA3F0" w:rsidR="008D532A" w:rsidRPr="00DF50B9" w:rsidRDefault="008D532A" w:rsidP="008D532A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Cena oferty brutto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: 3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72.276,72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27C2442D" w14:textId="1CB83423" w:rsidR="008D532A" w:rsidRDefault="008D532A" w:rsidP="008D532A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14:paraId="48A3BF96" w14:textId="77777777" w:rsidR="00DA736F" w:rsidRDefault="00DA736F" w:rsidP="008D532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B6F24C9" w14:textId="209D2BBD" w:rsidR="008D532A" w:rsidRPr="00DF50B9" w:rsidRDefault="008D532A" w:rsidP="008D532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3.3.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TAURON Sprzedaż Sp. z o.o.  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41E2E90B" w14:textId="77777777" w:rsidR="008D532A" w:rsidRPr="00DF50B9" w:rsidRDefault="008D532A" w:rsidP="008D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30-417 Kraków, ul. Łagiewnicka 60          </w:t>
      </w:r>
    </w:p>
    <w:p w14:paraId="3913236A" w14:textId="50EBE989" w:rsidR="008D532A" w:rsidRDefault="008D532A" w:rsidP="008D532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72.615,61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14:paraId="2E4259DF" w14:textId="7C6FF821" w:rsidR="008D532A" w:rsidRDefault="008D532A" w:rsidP="008D532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0 dni</w:t>
      </w:r>
    </w:p>
    <w:p w14:paraId="6E8F0611" w14:textId="77777777" w:rsidR="00DA736F" w:rsidRDefault="00DA736F" w:rsidP="008D532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7FB92BA5" w14:textId="6295C8B5" w:rsidR="006E2725" w:rsidRPr="00DF50B9" w:rsidRDefault="008D532A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3.4. 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6E2725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ELEKTRIX </w:t>
      </w:r>
      <w:r w:rsidR="006E2725"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S.A.          </w:t>
      </w:r>
    </w:p>
    <w:p w14:paraId="7DCC614F" w14:textId="3F339F8A" w:rsidR="006E2725" w:rsidRPr="00DF50B9" w:rsidRDefault="006E2725" w:rsidP="006E2725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- Adres Wykonawcy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>0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 xml:space="preserve">2-650 </w:t>
      </w:r>
      <w:r>
        <w:rPr>
          <w:rFonts w:ascii="Arial" w:hAnsi="Arial" w:cs="Arial"/>
          <w:b/>
          <w:iCs/>
          <w:color w:val="000000"/>
          <w:sz w:val="22"/>
          <w:szCs w:val="22"/>
        </w:rPr>
        <w:t>Warszawa, u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l. 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>Bukietowa 5 , lok. U1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</w:t>
      </w:r>
    </w:p>
    <w:p w14:paraId="24BE0405" w14:textId="10F5FD03" w:rsidR="006E2725" w:rsidRPr="00DF50B9" w:rsidRDefault="006E2725" w:rsidP="006E272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Cena oferty brutto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3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78.767,28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28ACF215" w14:textId="4FC2B761" w:rsidR="006E2725" w:rsidRDefault="006E2725" w:rsidP="006E272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423CD3"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dni, </w:t>
      </w:r>
    </w:p>
    <w:p w14:paraId="6F4589F2" w14:textId="77777777" w:rsidR="00DA736F" w:rsidRDefault="00DA736F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7FE7544" w14:textId="469F7B2F" w:rsidR="006E2725" w:rsidRPr="00DF50B9" w:rsidRDefault="006E2725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3.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 xml:space="preserve">5.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>E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 xml:space="preserve">nerga Obrót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S.A.          </w:t>
      </w:r>
    </w:p>
    <w:p w14:paraId="37E57511" w14:textId="54EE9485" w:rsidR="006E2725" w:rsidRPr="00DF50B9" w:rsidRDefault="006E2725" w:rsidP="006E2725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- Adres Wykonawcy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>8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>0-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>309 Gdańska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, 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 xml:space="preserve">Al.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>G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 xml:space="preserve">runwaldzka 472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</w:t>
      </w:r>
    </w:p>
    <w:p w14:paraId="78C8CBF6" w14:textId="76C8E6B9" w:rsidR="006E2725" w:rsidRPr="00DF50B9" w:rsidRDefault="006E2725" w:rsidP="006E272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Cena oferty brutto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: 3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82.941,63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4A45A4D0" w14:textId="342B4F57" w:rsidR="006E2725" w:rsidRDefault="006E2725" w:rsidP="006E272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423CD3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dni, </w:t>
      </w:r>
    </w:p>
    <w:p w14:paraId="34AA6E38" w14:textId="77777777" w:rsidR="00DA736F" w:rsidRDefault="00DA736F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9423AA5" w14:textId="59C9FAE1" w:rsidR="006E2725" w:rsidRPr="00DF50B9" w:rsidRDefault="006E2725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3.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Oferta nr </w:t>
      </w:r>
      <w:r w:rsidR="00423CD3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proofErr w:type="spellStart"/>
      <w:r w:rsidR="00423CD3">
        <w:rPr>
          <w:rFonts w:ascii="Arial" w:hAnsi="Arial" w:cs="Arial"/>
          <w:b/>
          <w:iCs/>
          <w:color w:val="000000"/>
          <w:sz w:val="22"/>
          <w:szCs w:val="22"/>
        </w:rPr>
        <w:t>Veolia</w:t>
      </w:r>
      <w:proofErr w:type="spellEnd"/>
      <w:r w:rsidR="00423CD3">
        <w:rPr>
          <w:rFonts w:ascii="Arial" w:hAnsi="Arial" w:cs="Arial"/>
          <w:b/>
          <w:iCs/>
          <w:color w:val="000000"/>
          <w:sz w:val="22"/>
          <w:szCs w:val="22"/>
        </w:rPr>
        <w:t xml:space="preserve"> Energy </w:t>
      </w:r>
      <w:proofErr w:type="spellStart"/>
      <w:r w:rsidR="00423CD3">
        <w:rPr>
          <w:rFonts w:ascii="Arial" w:hAnsi="Arial" w:cs="Arial"/>
          <w:b/>
          <w:iCs/>
          <w:color w:val="000000"/>
          <w:sz w:val="22"/>
          <w:szCs w:val="22"/>
        </w:rPr>
        <w:t>Contracting</w:t>
      </w:r>
      <w:proofErr w:type="spellEnd"/>
      <w:r w:rsidR="00423CD3">
        <w:rPr>
          <w:rFonts w:ascii="Arial" w:hAnsi="Arial" w:cs="Arial"/>
          <w:b/>
          <w:iCs/>
          <w:color w:val="000000"/>
          <w:sz w:val="22"/>
          <w:szCs w:val="22"/>
        </w:rPr>
        <w:t xml:space="preserve"> Poland Sp. z o.o.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</w:p>
    <w:p w14:paraId="2CD0BAB0" w14:textId="54CF465A" w:rsidR="006E2725" w:rsidRPr="00DF50B9" w:rsidRDefault="006E2725" w:rsidP="006E2725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- Adres Wykonawcy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 w:rsidR="00423CD3" w:rsidRPr="00DF50B9">
        <w:rPr>
          <w:rFonts w:ascii="Arial" w:hAnsi="Arial" w:cs="Arial"/>
          <w:b/>
          <w:iCs/>
          <w:color w:val="000000"/>
          <w:sz w:val="22"/>
          <w:szCs w:val="22"/>
        </w:rPr>
        <w:t>0</w:t>
      </w:r>
      <w:r w:rsidR="00423CD3">
        <w:rPr>
          <w:rFonts w:ascii="Arial" w:hAnsi="Arial" w:cs="Arial"/>
          <w:b/>
          <w:iCs/>
          <w:color w:val="000000"/>
          <w:sz w:val="22"/>
          <w:szCs w:val="22"/>
        </w:rPr>
        <w:t>2-</w:t>
      </w:r>
      <w:r w:rsidR="00423CD3">
        <w:rPr>
          <w:rFonts w:ascii="Arial" w:hAnsi="Arial" w:cs="Arial"/>
          <w:b/>
          <w:iCs/>
          <w:color w:val="000000"/>
          <w:sz w:val="22"/>
          <w:szCs w:val="22"/>
        </w:rPr>
        <w:t>5</w:t>
      </w:r>
      <w:r w:rsidR="00423CD3">
        <w:rPr>
          <w:rFonts w:ascii="Arial" w:hAnsi="Arial" w:cs="Arial"/>
          <w:b/>
          <w:iCs/>
          <w:color w:val="000000"/>
          <w:sz w:val="22"/>
          <w:szCs w:val="22"/>
        </w:rPr>
        <w:t>6</w:t>
      </w:r>
      <w:r w:rsidR="00423CD3">
        <w:rPr>
          <w:rFonts w:ascii="Arial" w:hAnsi="Arial" w:cs="Arial"/>
          <w:b/>
          <w:iCs/>
          <w:color w:val="000000"/>
          <w:sz w:val="22"/>
          <w:szCs w:val="22"/>
        </w:rPr>
        <w:t>6</w:t>
      </w:r>
      <w:r w:rsidR="00423CD3">
        <w:rPr>
          <w:rFonts w:ascii="Arial" w:hAnsi="Arial" w:cs="Arial"/>
          <w:b/>
          <w:iCs/>
          <w:color w:val="000000"/>
          <w:sz w:val="22"/>
          <w:szCs w:val="22"/>
        </w:rPr>
        <w:t xml:space="preserve"> Warszawa, u</w:t>
      </w:r>
      <w:r w:rsidR="00423CD3"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l. </w:t>
      </w:r>
      <w:r w:rsidR="00423CD3">
        <w:rPr>
          <w:rFonts w:ascii="Arial" w:hAnsi="Arial" w:cs="Arial"/>
          <w:b/>
          <w:iCs/>
          <w:color w:val="000000"/>
          <w:sz w:val="22"/>
          <w:szCs w:val="22"/>
        </w:rPr>
        <w:t>Puławska 2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</w:t>
      </w:r>
    </w:p>
    <w:p w14:paraId="5E96B73F" w14:textId="61A3F2B7" w:rsidR="006E2725" w:rsidRPr="00DF50B9" w:rsidRDefault="006E2725" w:rsidP="006E272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Cena oferty brutto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: 3</w:t>
      </w:r>
      <w:r w:rsidR="00423CD3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81.184,01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354EEE9C" w14:textId="236682BA" w:rsidR="00982E6B" w:rsidRDefault="006E2725" w:rsidP="006E272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423CD3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dni, </w:t>
      </w:r>
    </w:p>
    <w:p w14:paraId="559BBC8D" w14:textId="77777777" w:rsidR="00DA736F" w:rsidRDefault="00DA736F" w:rsidP="00423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highlight w:val="white"/>
        </w:rPr>
      </w:pPr>
    </w:p>
    <w:p w14:paraId="6C194CBF" w14:textId="77777777" w:rsidR="00DA736F" w:rsidRDefault="00DA736F" w:rsidP="00423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highlight w:val="white"/>
        </w:rPr>
      </w:pPr>
    </w:p>
    <w:p w14:paraId="138D2E27" w14:textId="503A6AA0" w:rsidR="00423CD3" w:rsidRPr="00DF50B9" w:rsidRDefault="00423CD3" w:rsidP="00423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423CD3">
        <w:rPr>
          <w:rFonts w:ascii="Arial" w:hAnsi="Arial" w:cs="Arial"/>
          <w:bCs/>
          <w:color w:val="000000"/>
          <w:sz w:val="22"/>
          <w:szCs w:val="22"/>
          <w:highlight w:val="white"/>
        </w:rPr>
        <w:lastRenderedPageBreak/>
        <w:t>3.7.</w:t>
      </w:r>
      <w:r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Orange Energia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Sp. z o.o. 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</w:p>
    <w:p w14:paraId="2A304ED5" w14:textId="3BCE276B" w:rsidR="00423CD3" w:rsidRPr="00DF50B9" w:rsidRDefault="00423CD3" w:rsidP="00423CD3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- Adres Wykonawcy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>0</w:t>
      </w:r>
      <w:r>
        <w:rPr>
          <w:rFonts w:ascii="Arial" w:hAnsi="Arial" w:cs="Arial"/>
          <w:b/>
          <w:iCs/>
          <w:color w:val="000000"/>
          <w:sz w:val="22"/>
          <w:szCs w:val="22"/>
        </w:rPr>
        <w:t>2-</w:t>
      </w:r>
      <w:r>
        <w:rPr>
          <w:rFonts w:ascii="Arial" w:hAnsi="Arial" w:cs="Arial"/>
          <w:b/>
          <w:iCs/>
          <w:color w:val="000000"/>
          <w:sz w:val="22"/>
          <w:szCs w:val="22"/>
        </w:rPr>
        <w:t>32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6 Warszawa,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Al. Jerozolimskie 160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</w:t>
      </w:r>
    </w:p>
    <w:p w14:paraId="1A4D11DB" w14:textId="4C2DFE59" w:rsidR="00423CD3" w:rsidRPr="00DF50B9" w:rsidRDefault="00423CD3" w:rsidP="00423CD3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Cena oferty brutto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: 3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79.865,80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5FE61812" w14:textId="70726414" w:rsidR="008D532A" w:rsidRDefault="00423CD3" w:rsidP="00DA736F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dni, </w:t>
      </w:r>
      <w:r w:rsidRPr="00423CD3"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 </w:t>
      </w:r>
    </w:p>
    <w:p w14:paraId="2AED9624" w14:textId="20C27A9A" w:rsidR="00F40C2D" w:rsidRDefault="00F40C2D" w:rsidP="00F40C2D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</w:rPr>
        <w:t>DYREKTOR</w:t>
      </w:r>
    </w:p>
    <w:p w14:paraId="505AE6C3" w14:textId="40B993AA" w:rsidR="00A726F6" w:rsidRDefault="00F40C2D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2A62B14F" w14:textId="2738E14B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C27B98F" w14:textId="2B068F72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5B9E2DA" w14:textId="3740A840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6837E09" w14:textId="77777777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64A48654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F8CDDB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20A1BD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D673A8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467464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6A9AF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8DED85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30A2EE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4D3F50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32DED5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9BF7FF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9AD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C4843A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A5D227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F8E780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0E3A05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B0ECE8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197BDE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B0DAD6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8E610A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F90AE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4BEA23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7F24C94F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36CD2534" w14:textId="263F1324" w:rsidR="00982E6B" w:rsidRPr="00DA736F" w:rsidRDefault="00F97022" w:rsidP="00126D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736F">
        <w:rPr>
          <w:rFonts w:ascii="Arial" w:hAnsi="Arial" w:cs="Arial"/>
          <w:sz w:val="22"/>
          <w:szCs w:val="22"/>
        </w:rPr>
        <w:t>a/a</w:t>
      </w:r>
      <w:r w:rsidR="00FF031F" w:rsidRPr="00DA736F">
        <w:rPr>
          <w:rFonts w:ascii="Arial" w:hAnsi="Arial" w:cs="Arial"/>
          <w:sz w:val="22"/>
          <w:szCs w:val="22"/>
        </w:rPr>
        <w:t>, T</w:t>
      </w:r>
      <w:r w:rsidR="00161303" w:rsidRPr="00DA736F">
        <w:rPr>
          <w:rFonts w:ascii="Arial" w:hAnsi="Arial" w:cs="Arial"/>
          <w:sz w:val="22"/>
          <w:szCs w:val="22"/>
        </w:rPr>
        <w:t xml:space="preserve">, 2612 </w:t>
      </w:r>
    </w:p>
    <w:p w14:paraId="7CC4E7B6" w14:textId="77777777" w:rsidR="00DA736F" w:rsidRDefault="00DA736F" w:rsidP="00003C66">
      <w:pPr>
        <w:rPr>
          <w:rFonts w:ascii="Arial" w:hAnsi="Arial" w:cs="Arial"/>
          <w:sz w:val="20"/>
          <w:szCs w:val="20"/>
        </w:rPr>
      </w:pPr>
    </w:p>
    <w:p w14:paraId="1A196ACB" w14:textId="3D86F07E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DA736F">
      <w:footerReference w:type="even" r:id="rId7"/>
      <w:footerReference w:type="default" r:id="rId8"/>
      <w:footerReference w:type="first" r:id="rId9"/>
      <w:pgSz w:w="12240" w:h="15840" w:code="1"/>
      <w:pgMar w:top="397" w:right="397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C6EF" w14:textId="77777777" w:rsidR="009B23B6" w:rsidRDefault="009B23B6">
      <w:r>
        <w:separator/>
      </w:r>
    </w:p>
  </w:endnote>
  <w:endnote w:type="continuationSeparator" w:id="0">
    <w:p w14:paraId="539AAFEB" w14:textId="77777777" w:rsidR="009B23B6" w:rsidRDefault="009B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77C5" w14:textId="77777777" w:rsidR="009B23B6" w:rsidRDefault="009B23B6">
      <w:r>
        <w:separator/>
      </w:r>
    </w:p>
  </w:footnote>
  <w:footnote w:type="continuationSeparator" w:id="0">
    <w:p w14:paraId="22B1D4CD" w14:textId="77777777" w:rsidR="009B23B6" w:rsidRDefault="009B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A2B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87B0A"/>
    <w:rsid w:val="0009300C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27A74"/>
    <w:rsid w:val="002300C3"/>
    <w:rsid w:val="00235E3E"/>
    <w:rsid w:val="0023780C"/>
    <w:rsid w:val="00237B8B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A7D9B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3CD3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3851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348B"/>
    <w:rsid w:val="004F7947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2977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B1A67"/>
    <w:rsid w:val="006D0337"/>
    <w:rsid w:val="006D1250"/>
    <w:rsid w:val="006D1E93"/>
    <w:rsid w:val="006D33AE"/>
    <w:rsid w:val="006D3A05"/>
    <w:rsid w:val="006E1DC7"/>
    <w:rsid w:val="006E2725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017D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BDD"/>
    <w:rsid w:val="007B7D1D"/>
    <w:rsid w:val="007C01FE"/>
    <w:rsid w:val="007C474F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6C7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4060"/>
    <w:rsid w:val="00885AB7"/>
    <w:rsid w:val="00886346"/>
    <w:rsid w:val="0088737A"/>
    <w:rsid w:val="008901D3"/>
    <w:rsid w:val="00890E91"/>
    <w:rsid w:val="00891F84"/>
    <w:rsid w:val="00892FBB"/>
    <w:rsid w:val="00895701"/>
    <w:rsid w:val="00897212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32A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45D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2E6B"/>
    <w:rsid w:val="00985975"/>
    <w:rsid w:val="00986ABB"/>
    <w:rsid w:val="009877D5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3B6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06C8"/>
    <w:rsid w:val="00A5111C"/>
    <w:rsid w:val="00A51DCD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26F6"/>
    <w:rsid w:val="00A77C49"/>
    <w:rsid w:val="00A82715"/>
    <w:rsid w:val="00A837AE"/>
    <w:rsid w:val="00A8789B"/>
    <w:rsid w:val="00A90280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862"/>
    <w:rsid w:val="00BA5ECE"/>
    <w:rsid w:val="00BA7BF6"/>
    <w:rsid w:val="00BB0DC9"/>
    <w:rsid w:val="00BB4D5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B6A1F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5031"/>
    <w:rsid w:val="00D372EE"/>
    <w:rsid w:val="00D3771C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A736F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E7FF2"/>
    <w:rsid w:val="00DF0DBD"/>
    <w:rsid w:val="00DF1BE5"/>
    <w:rsid w:val="00DF336E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18FA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30E9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0C2D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87518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</cp:revision>
  <cp:lastPrinted>2021-02-26T10:27:00Z</cp:lastPrinted>
  <dcterms:created xsi:type="dcterms:W3CDTF">2021-03-11T10:27:00Z</dcterms:created>
  <dcterms:modified xsi:type="dcterms:W3CDTF">2021-03-11T10:27:00Z</dcterms:modified>
</cp:coreProperties>
</file>